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3EFB" w:rsidRPr="00D059F7" w:rsidRDefault="00BD7A1D" w:rsidP="007C479D">
      <w:pPr>
        <w:pStyle w:val="af9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noProof/>
        </w:rPr>
        <w:drawing>
          <wp:inline distT="0" distB="0" distL="0" distR="0" wp14:anchorId="092E882F" wp14:editId="79142265">
            <wp:extent cx="6120130" cy="8653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6F" w:rsidRPr="00D059F7" w:rsidRDefault="006C2C6F" w:rsidP="00887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A1D" w:rsidRPr="00D059F7" w:rsidRDefault="00BD7A1D" w:rsidP="00887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870B5" w:rsidRDefault="008870B5" w:rsidP="00887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Hlk113976619"/>
      <w:r w:rsidRPr="00D059F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B13E1" w:rsidRDefault="00AB13E1" w:rsidP="00887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32</w:t>
            </w:r>
          </w:p>
        </w:tc>
      </w:tr>
      <w:tr w:rsidR="00AB13E1" w:rsidRPr="00AB13E1" w:rsidTr="00B541EC">
        <w:tc>
          <w:tcPr>
            <w:tcW w:w="704" w:type="dxa"/>
          </w:tcPr>
          <w:p w:rsidR="00AB13E1" w:rsidRPr="00AB13E1" w:rsidRDefault="00AB13E1" w:rsidP="00AB13E1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AB13E1" w:rsidRPr="00AB13E1" w:rsidRDefault="00AB13E1" w:rsidP="00AB13E1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AB13E1" w:rsidRPr="00AB13E1" w:rsidRDefault="00AB13E1" w:rsidP="00AB13E1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33</w:t>
            </w:r>
          </w:p>
        </w:tc>
      </w:tr>
    </w:tbl>
    <w:p w:rsidR="00AB13E1" w:rsidRPr="00D059F7" w:rsidRDefault="00AB13E1" w:rsidP="00887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870B5" w:rsidRPr="00D059F7" w:rsidRDefault="008870B5" w:rsidP="008870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0146" w:rsidRPr="00D059F7" w:rsidRDefault="00D30146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70B5" w:rsidRPr="00D059F7" w:rsidRDefault="008870B5" w:rsidP="008870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Комплекс основных характеристик образования</w:t>
      </w:r>
    </w:p>
    <w:p w:rsidR="008870B5" w:rsidRPr="00D059F7" w:rsidRDefault="008870B5" w:rsidP="008870B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  <w:r w:rsidRPr="00D059F7">
        <w:rPr>
          <w:rFonts w:ascii="Times New Roman" w:eastAsia="Times New Roman" w:hAnsi="Times New Roman" w:cs="Times New Roman"/>
          <w:i/>
          <w:lang w:eastAsia="ru-RU"/>
        </w:rPr>
        <w:tab/>
      </w:r>
      <w:r w:rsidRPr="00D059F7">
        <w:rPr>
          <w:rFonts w:ascii="Times New Roman" w:eastAsia="Times New Roman" w:hAnsi="Times New Roman" w:cs="Times New Roman"/>
          <w:i/>
          <w:lang w:eastAsia="ru-RU"/>
        </w:rPr>
        <w:tab/>
      </w:r>
    </w:p>
    <w:p w:rsidR="00AB13E1" w:rsidRPr="00AB13E1" w:rsidRDefault="00AB13E1" w:rsidP="00AB1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3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AB13E1" w:rsidRDefault="00AB13E1" w:rsidP="00AB1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(общеразвивающая) программа художественной направленности «Танца утонченная душа» (далее программа) выстроена по принципу программы «Шесть ступеней мастерства» по ред. Климовой А.С. </w:t>
      </w:r>
    </w:p>
    <w:p w:rsidR="008870B5" w:rsidRPr="00D059F7" w:rsidRDefault="008870B5" w:rsidP="00AB13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59F7">
        <w:rPr>
          <w:rFonts w:ascii="Times New Roman" w:eastAsia="Calibri" w:hAnsi="Times New Roman" w:cs="Times New Roman"/>
          <w:sz w:val="28"/>
          <w:szCs w:val="28"/>
        </w:rPr>
        <w:t>рограмма разработана на основе нормативно-правовой документации: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>1. Федеральный Закон «Об образовании в Российской Федерации» (№ 273-ФЗ от 29.12.2012) (ред. от 31.07.2020 г.)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8870B5" w:rsidRPr="00D059F7" w:rsidRDefault="008870B5" w:rsidP="008870B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8870B5" w:rsidRPr="00D059F7" w:rsidRDefault="008870B5" w:rsidP="008870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6. </w:t>
      </w:r>
      <w:r w:rsidRPr="00D059F7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8870B5" w:rsidRPr="00D059F7" w:rsidRDefault="008870B5" w:rsidP="008870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Программа продвинутого уровня обучения (1 ступень)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Предполагается минимальным уровень сложности программы, обеспечивающий прием всех обучающихся без предъявления специальных требований.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репертуар ансамбля входят популярные танцевальные композиции многих стилей и направлений, что позволяет не только удовлетворить естественную физическую потребность учащегося в разнообразных формах движения, но и максимально расширить его художественный кругозор,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стремление к прекрасному, познаваемому им через разные формы танцевального искусства. 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</w:rPr>
        <w:t>Направленность программы – художественная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танца. Данная программа реализует комплексный подход в обучении детей хореографии:</w:t>
      </w:r>
    </w:p>
    <w:p w:rsidR="008870B5" w:rsidRPr="00D059F7" w:rsidRDefault="008870B5" w:rsidP="008870B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развитие мотивации детей к познанию и творчеству,</w:t>
      </w:r>
    </w:p>
    <w:p w:rsidR="008870B5" w:rsidRPr="00D059F7" w:rsidRDefault="008870B5" w:rsidP="008870B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самоопределению, обучающихся, их адаптации в современном динамическом обществе,</w:t>
      </w:r>
    </w:p>
    <w:p w:rsidR="008870B5" w:rsidRPr="00D059F7" w:rsidRDefault="008870B5" w:rsidP="008870B5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позволяет решить задачи начального и последующего спортивного танцевального обучения с учётом индивидуальных и возрастных особенностей учащихся. В основе программы лежит комплексный подход к обучению спортивным танцам. Он заключается в гармоничном сочетании основ хореографии, музыки, пластики и танцев народов мира.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и физическое развитие учащегося.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в освоении бальных спортивных танцев, связана с определенной тренировкой тела. Особенностью танца является физическое развитие тела, без гипертрофии тех или иных мышц.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Систематические занятия танцем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бальной хореографии в системе воспитания.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Бальный танец оказывает также большое влияние и на формирование внутренней культуры человека. Занятия бальным танцем органически связаны с усвоением норм этики, немыслимы без выработки высокой культуры общения между людьми. Выдержка, безупречная вежливость,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Так занятия танцем помогают воспитывать характер человека.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Танцевальное искусство, давая выход энергии молодежи, наполняет ее бодростью, удовлетворяет потребность человека в празднике, в зрелище, игре,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выступает также как средство массового общения людей, дает возможность содержательно провести время, познакомиться, подружиться.</w:t>
      </w:r>
    </w:p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12760931"/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</w:p>
    <w:bookmarkEnd w:id="1"/>
    <w:p w:rsidR="008870B5" w:rsidRPr="00D059F7" w:rsidRDefault="008870B5" w:rsidP="00887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данной программы заключается в воспитании молодежи. Это связано с многогранностью бального танца, который сочетает в себе средства музыкального, пластического, спортивно-физического, этического и художественно-эстетического развития и образования. Конечно, в процессе обучения все эти средства взаимосвязаны, взаимообусловлены. 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первых занятий учащиеся вовлекаются в мир творчества с помощью развивающих игр. Например, знакомство проходит в танце-представлении своего имени. Каждый участник демонстрирует в движении образ своего «Я», воплощённый в собственном имени. Эта игра показывает степень раскрепощённости учащегося, богатство его фантазии, умение выразить себя на языке танца. Так учащиеся познают непосредственную связь Слова и Жеста, Звука и Движения, а, значит, Музыки и Танца. Раскованные, готовые к восприятию чётких танцевальных форм, они легко и с интересом усваивают понятия танцевальной азбуки: ритм, размер, темп, характер музыкального произведения. Здесь заложена основа методики систематической подготовки начинающих танцоров, которая отражает педагогическую целесообразность её реализации. 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Отличительные особенности программы 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данной программы является то, что в ней использованы особые формы организации образовательного процесса: 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Адресат программы 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870B5" w:rsidRPr="00D059F7" w:rsidRDefault="008870B5" w:rsidP="00BD7A1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в ансамбль осуществляется без специальной подготовки, от обучающихся не требуется специальных знаний и умений.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</w:t>
      </w:r>
    </w:p>
    <w:p w:rsidR="008870B5" w:rsidRPr="00D059F7" w:rsidRDefault="008870B5" w:rsidP="008870B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D059F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Продолжительность и режим занятий в ансамбле спортивного бального танца «Фламенко» устанавливается локальным нормативным актом в соответствии с </w:t>
      </w:r>
      <w:bookmarkStart w:id="2" w:name="_Hlk112761067"/>
      <w:r w:rsidRPr="00D059F7">
        <w:rPr>
          <w:rFonts w:ascii="Times New Roman" w:eastAsia="Calibri" w:hAnsi="Times New Roman" w:cs="Times New Roman"/>
          <w:bCs/>
          <w:sz w:val="28"/>
          <w:szCs w:val="28"/>
        </w:rPr>
        <w:t xml:space="preserve">Санитарно-эпидемиологическими требованиями </w:t>
      </w:r>
      <w:bookmarkEnd w:id="2"/>
      <w:r w:rsidRPr="00D059F7">
        <w:rPr>
          <w:rFonts w:ascii="Times New Roman" w:eastAsia="Calibri" w:hAnsi="Times New Roman" w:cs="Times New Roman"/>
          <w:bCs/>
          <w:sz w:val="28"/>
          <w:szCs w:val="28"/>
        </w:rPr>
        <w:t>к организациям воспитания и обучения, отдыха и оздоровления детей и молодежи.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+mn-ea" w:hAnsi="Times New Roman" w:cs="Times New Roman"/>
          <w:b/>
          <w:kern w:val="24"/>
          <w:sz w:val="28"/>
          <w:szCs w:val="28"/>
        </w:rPr>
        <w:lastRenderedPageBreak/>
        <w:tab/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три раза в неделю по два часа. Продолжительность         одного занятия составляет </w:t>
      </w:r>
      <w:r w:rsidR="00AB13E1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</w:t>
      </w:r>
      <w:r w:rsidRPr="00D059F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После </w:t>
      </w:r>
      <w:r w:rsidR="00AB13E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30</w:t>
      </w:r>
      <w:r w:rsidRPr="00D059F7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8870B5" w:rsidRPr="00D059F7" w:rsidRDefault="008870B5" w:rsidP="008870B5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D059F7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D059F7">
        <w:rPr>
          <w:rFonts w:ascii="Times New Roman" w:eastAsia="+mn-ea" w:hAnsi="Times New Roman" w:cs="Times New Roman"/>
          <w:kern w:val="24"/>
          <w:sz w:val="28"/>
          <w:szCs w:val="28"/>
        </w:rPr>
        <w:t>Общее количество часов в неделю по программе - 6 часов для одной группы учащихся в</w:t>
      </w: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реализации программы-01.09.2022-31.05.2023. </w:t>
      </w:r>
    </w:p>
    <w:p w:rsidR="008870B5" w:rsidRPr="00D059F7" w:rsidRDefault="008870B5" w:rsidP="008870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программы-216 часов (в том числе: теория-</w:t>
      </w:r>
      <w:r w:rsidR="00D30F7A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час., практика-1</w:t>
      </w:r>
      <w:r w:rsidR="00D30F7A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час.) 36 недель/9 месяцев/1 год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- язык реализации программы - государственный русский</w:t>
      </w:r>
    </w:p>
    <w:p w:rsidR="008870B5" w:rsidRPr="00D059F7" w:rsidRDefault="008870B5" w:rsidP="008870B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 по возрасту</w:t>
      </w:r>
      <w:r w:rsidR="00BD7A1D"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9-17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8870B5" w:rsidRPr="00D059F7" w:rsidRDefault="008870B5" w:rsidP="008870B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146" w:rsidRPr="00D059F7" w:rsidRDefault="00D30146" w:rsidP="00D301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D30146" w:rsidRPr="00D059F7" w:rsidRDefault="00D30146" w:rsidP="00D301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146" w:rsidRPr="00D059F7" w:rsidRDefault="00D30146" w:rsidP="00D30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программы:</w:t>
      </w:r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гармоничного развития личности,</w:t>
      </w:r>
      <w:r w:rsidR="00BD7A1D"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духовной культуры через обучение основам танцевального искусства, развитие способности к самовыражению языком танца.</w:t>
      </w:r>
    </w:p>
    <w:p w:rsidR="00D30146" w:rsidRPr="00D059F7" w:rsidRDefault="00D30146" w:rsidP="00D301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программы</w:t>
      </w:r>
    </w:p>
    <w:p w:rsidR="00D30146" w:rsidRPr="00D059F7" w:rsidRDefault="00D30146" w:rsidP="00D3014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Образовательные:</w:t>
      </w:r>
    </w:p>
    <w:p w:rsidR="00D30146" w:rsidRPr="00D059F7" w:rsidRDefault="00D30146" w:rsidP="00D301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различными стилями, историей и географией танцевального    искусства;</w:t>
      </w:r>
    </w:p>
    <w:p w:rsidR="00D30146" w:rsidRPr="00D059F7" w:rsidRDefault="00D30146" w:rsidP="00D301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умению чувствовать музыкальный ритм и стиль;</w:t>
      </w:r>
    </w:p>
    <w:p w:rsidR="00D30146" w:rsidRPr="00D059F7" w:rsidRDefault="00D30146" w:rsidP="00D301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необходимых двигательных навыков;</w:t>
      </w:r>
    </w:p>
    <w:p w:rsidR="00D30146" w:rsidRPr="00D059F7" w:rsidRDefault="00D30146" w:rsidP="00D301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начальными понятиями танцевальной музыкальной азбуки (музыкальный    размер, ритм, музыкальная фраза);</w:t>
      </w:r>
    </w:p>
    <w:p w:rsidR="00D30146" w:rsidRPr="00D059F7" w:rsidRDefault="00D30146" w:rsidP="00D301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танцевальной терминологией (названия танцевальных фигур).</w:t>
      </w:r>
    </w:p>
    <w:p w:rsidR="00D30146" w:rsidRPr="00D059F7" w:rsidRDefault="00D30146" w:rsidP="00D30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Развивающие: </w:t>
      </w:r>
    </w:p>
    <w:p w:rsidR="00D30146" w:rsidRPr="00D059F7" w:rsidRDefault="00D30146" w:rsidP="00D3014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ритма, музыкальной памяти и внимательности;</w:t>
      </w:r>
    </w:p>
    <w:p w:rsidR="00D30146" w:rsidRPr="00D059F7" w:rsidRDefault="00D30146" w:rsidP="00D3014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D05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творческих способностей молодежи;</w:t>
      </w:r>
    </w:p>
    <w:p w:rsidR="00D30146" w:rsidRPr="00D059F7" w:rsidRDefault="00D30146" w:rsidP="00D3014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социального опыта учащихся, содействие в самоопределении;</w:t>
      </w:r>
    </w:p>
    <w:p w:rsidR="00D30146" w:rsidRPr="00D059F7" w:rsidRDefault="00D30146" w:rsidP="00D30146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способности к </w:t>
      </w:r>
      <w:proofErr w:type="gram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 импровизации</w:t>
      </w:r>
      <w:proofErr w:type="gram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спортивного танца;</w:t>
      </w:r>
    </w:p>
    <w:p w:rsidR="00D30146" w:rsidRPr="00D059F7" w:rsidRDefault="00D30146" w:rsidP="00D30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согласовывать движения тела с музыкой.</w:t>
      </w:r>
    </w:p>
    <w:p w:rsidR="00D30146" w:rsidRPr="00D059F7" w:rsidRDefault="00D30146" w:rsidP="00D301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D30146" w:rsidRPr="00D059F7" w:rsidRDefault="00D30146" w:rsidP="00D3014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 и патриотизма, </w:t>
      </w:r>
      <w:r w:rsidRPr="00D05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приобщение </w:t>
      </w:r>
      <w:proofErr w:type="gramStart"/>
      <w:r w:rsidRPr="00D05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учащихся  к</w:t>
      </w:r>
      <w:proofErr w:type="gramEnd"/>
      <w:r w:rsidRPr="00D059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лучшим образцам мировой культуры, возрождению культурных ценностей;</w:t>
      </w:r>
    </w:p>
    <w:p w:rsidR="00D30146" w:rsidRPr="00D059F7" w:rsidRDefault="00D30146" w:rsidP="00D3014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культуры поведения и культуры общения учащихся;</w:t>
      </w:r>
    </w:p>
    <w:p w:rsidR="00D30146" w:rsidRPr="00D059F7" w:rsidRDefault="00D30146" w:rsidP="00D3014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ответственности, взаимовыручки;</w:t>
      </w:r>
    </w:p>
    <w:p w:rsidR="00D30146" w:rsidRPr="00D059F7" w:rsidRDefault="00D30146" w:rsidP="00D30146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художественного вкуса;</w:t>
      </w:r>
    </w:p>
    <w:p w:rsidR="00D30146" w:rsidRPr="00D059F7" w:rsidRDefault="00D30146" w:rsidP="00D30146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 развитие у учащихся таких личностных качеств, как:</w:t>
      </w:r>
    </w:p>
    <w:p w:rsidR="00D30146" w:rsidRPr="00D059F7" w:rsidRDefault="00D30146" w:rsidP="00D301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волевая активность, вера в свои силы, дисциплинированность,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ответственность.</w:t>
      </w:r>
    </w:p>
    <w:bookmarkEnd w:id="0"/>
    <w:p w:rsidR="00D30146" w:rsidRPr="00D059F7" w:rsidRDefault="00D30146" w:rsidP="00D30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30146" w:rsidRPr="00D059F7" w:rsidRDefault="00D30146" w:rsidP="00D301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3" w:name="_Hlk113976969"/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Содержание программы</w:t>
      </w:r>
    </w:p>
    <w:p w:rsidR="00AB13E1" w:rsidRPr="00D059F7" w:rsidRDefault="00D30146" w:rsidP="00D301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план</w:t>
      </w:r>
    </w:p>
    <w:bookmarkEnd w:id="3"/>
    <w:p w:rsidR="00D30146" w:rsidRPr="00D059F7" w:rsidRDefault="00D30146" w:rsidP="00D301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3680"/>
        <w:gridCol w:w="1418"/>
        <w:gridCol w:w="1134"/>
        <w:gridCol w:w="1417"/>
        <w:gridCol w:w="1843"/>
      </w:tblGrid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Вводное занятие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137BAE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7BAE">
              <w:rPr>
                <w:rFonts w:ascii="Times New Roman" w:eastAsia="Times New Roman" w:hAnsi="Times New Roman" w:cs="Times New Roman"/>
                <w:lang w:eastAsia="ru-RU"/>
              </w:rPr>
              <w:t>Входной контроль. Собеседование. Смотр</w:t>
            </w: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Элементы общей физической подготовки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(разминка/тренаж)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AB13E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AB13E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Верхний плечевой пояс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Брюшной пресс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Отделы позвоночника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Мышцы ног и суставы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Стопа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AB13E1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Модуль: Элементы классического танца 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(классический экзерсис)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Музыкальный размер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Направления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Степень поворота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30F7A" w:rsidRDefault="00B541EC" w:rsidP="00B541E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D30F7A">
              <w:rPr>
                <w:rFonts w:ascii="Times New Roman" w:eastAsia="Calibri" w:hAnsi="Times New Roman" w:cs="Times New Roman"/>
              </w:rPr>
              <w:t>Текущая аттестация. Танцевальные выступления</w:t>
            </w: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Европейская программа танцев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B541EC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B541EC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«Медленный вальс»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541E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B541EC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41E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«Танго»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B541EC" w:rsidRDefault="00B541EC" w:rsidP="00B541EC">
            <w:pPr>
              <w:rPr>
                <w:rFonts w:ascii="Times New Roman" w:hAnsi="Times New Roman" w:cs="Times New Roman"/>
              </w:rPr>
            </w:pPr>
            <w:r w:rsidRPr="00B541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«Венский вальс»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B541EC" w:rsidRDefault="00B541EC" w:rsidP="00B541EC">
            <w:pPr>
              <w:rPr>
                <w:rFonts w:ascii="Times New Roman" w:hAnsi="Times New Roman" w:cs="Times New Roman"/>
              </w:rPr>
            </w:pPr>
            <w:r w:rsidRPr="00B541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«Медленный фокстрот»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B541EC" w:rsidRDefault="00B541EC" w:rsidP="00B541EC">
            <w:pPr>
              <w:rPr>
                <w:rFonts w:ascii="Times New Roman" w:hAnsi="Times New Roman" w:cs="Times New Roman"/>
              </w:rPr>
            </w:pPr>
            <w:r w:rsidRPr="00B541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«Быстрый фокстрот»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B541EC" w:rsidRDefault="00B541EC" w:rsidP="00B541EC">
            <w:pPr>
              <w:rPr>
                <w:rFonts w:ascii="Times New Roman" w:hAnsi="Times New Roman" w:cs="Times New Roman"/>
              </w:rPr>
            </w:pPr>
            <w:r w:rsidRPr="00B541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Латиноамериканская программа танцев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B541EC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5.1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«Самба»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B541E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«Ча-ча-ча»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«Румба»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«Пасодобль»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541EC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5.5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«Джайв»</w:t>
            </w:r>
          </w:p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EC" w:rsidRPr="00D059F7" w:rsidRDefault="00B541EC" w:rsidP="00B54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6.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занятие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B541EC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541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B541EC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 xml:space="preserve">Аттестация на завершающем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этапе</w:t>
            </w:r>
            <w:r w:rsidR="00137BAE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>онцертное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lang w:eastAsia="ru-RU"/>
              </w:rPr>
              <w:t xml:space="preserve"> выступление</w:t>
            </w:r>
          </w:p>
        </w:tc>
      </w:tr>
      <w:tr w:rsidR="00D30146" w:rsidRPr="00D059F7" w:rsidTr="00871506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lang w:eastAsia="ru-RU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137BAE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146" w:rsidRPr="00D059F7" w:rsidRDefault="00137BAE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146" w:rsidRPr="00D059F7" w:rsidRDefault="00D3014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871506" w:rsidRPr="00D059F7" w:rsidRDefault="00871506" w:rsidP="00871506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24A16" w:rsidP="00824A16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Вводное занятие.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Теория.Знакомство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традициями и правилами студии, инструктаж по технике безопасности.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Практика.Приветствия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(поклон), построение по линиям, повторение изученного ранее.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2.Модуль: Элементы общей физической подготовка (разминка/тренаж)</w:t>
      </w:r>
      <w:r w:rsidR="00824A16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Теория.Необходимость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предварительного разогрева мышц, знакомство с основными группами мышц.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Общеукрепляющие и развивающие упражнения под музыку по специальной системе подготовки танцоров.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плечевой пояс.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мышц верхнего пояса.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упражнений, направленной на укрепление и развитие мышц верхнего плечевого пояса; наклоны головы, сжатие и расслабление пальцев рук, вращение кистей, локтей и плеч.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824A16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Брюшной пресс.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Укрепление и развитие мышц брюшного пресса как залог формирования мышечного корсета.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системы упражнений, направленной на укрепление и развитие мышц брюшного пресса: наклоны в стороны и вперед, потягивания в стороны и вверх, круговые вращения корпуса.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2.3Отделы позвоночника.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отделы позвоночника и их специфика. Что такое осанка и для чего она нужна.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укрепление и развитие мышц спины: сжатие и растяжение мышц грудного отдела. Растягивание и скручивание мышц поясничного отдела позвоночника.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="00824A16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Мышцы ног и суставы.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Суставы и механизм их работы. Основные группы мышц ног. 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Практика. Освоение системы упражнений, направленной на развитие подвижности суставных сочленений: в суставах (стопа, колено, бедро); укрепление и развитие мышц ног: различные виды приседаний, прыжки.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Стопа. 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Теория.Механизм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стопы.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упражнений на работу стопы (пятка, носок, плоская стопа).</w:t>
      </w:r>
    </w:p>
    <w:p w:rsidR="00871506" w:rsidRPr="00D059F7" w:rsidRDefault="00871506" w:rsidP="00824A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Модуль: Элементы классического танца (классический</w:t>
      </w:r>
      <w:r w:rsidR="00824A16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экзерсис)</w:t>
      </w:r>
      <w:r w:rsidR="00824A16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Теория.Знакомство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элементами классического экзерсиса. </w:t>
      </w:r>
    </w:p>
    <w:p w:rsidR="00871506" w:rsidRPr="00D059F7" w:rsidRDefault="00871506" w:rsidP="008715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ног. 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рук. 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DEMI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PLIE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BATTEMENT TENDU 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DOUBLE BATTEMENT TENDU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TENDU JETE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 PAR TERRE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ROND DE JAMBE 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RELEVE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 LE COU-DE-PIED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SAUTE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</w:t>
      </w: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FONDU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FRAPPE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RELEVE LENT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DEVELOPPE</w:t>
      </w:r>
    </w:p>
    <w:p w:rsidR="00871506" w:rsidRPr="00D059F7" w:rsidRDefault="00871506" w:rsidP="0087150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GRAND </w:t>
      </w:r>
      <w:proofErr w:type="gramStart"/>
      <w:r w:rsidRPr="00D059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 JETE</w:t>
      </w:r>
      <w:proofErr w:type="gramEnd"/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Модуль: Европейская программа танцев.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фигур С-класса.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основных фигур С-класса в танцах – медленный вальс, танго, венский вальс, быстрый фокстрот, медленный фокстрот. Составление танцевальных схем для данного класса.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5.Модуль: Латиноамериканская программа танцев.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D059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фигур С-класса.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Разучивание основных </w:t>
      </w:r>
      <w:proofErr w:type="gram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  С</w:t>
      </w:r>
      <w:proofErr w:type="gram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-класса  в танцах – самба, ча-ча-ча, румба,   пасодобль, джайв.  Составление танцевальных </w:t>
      </w:r>
      <w:proofErr w:type="gram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  для</w:t>
      </w:r>
      <w:proofErr w:type="gram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 класса.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Итоговое занятие.</w:t>
      </w:r>
    </w:p>
    <w:p w:rsidR="00871506" w:rsidRPr="00D059F7" w:rsidRDefault="00871506" w:rsidP="008715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1.4. Планируемые результаты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умения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познакомятся с:</w:t>
      </w:r>
    </w:p>
    <w:p w:rsidR="00871506" w:rsidRPr="00D059F7" w:rsidRDefault="00871506" w:rsidP="0087150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информацией развития танцевального спорта в мире;</w:t>
      </w:r>
    </w:p>
    <w:p w:rsidR="00871506" w:rsidRPr="00D059F7" w:rsidRDefault="00871506" w:rsidP="0087150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 танцевальными стилями.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умения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научатся:</w:t>
      </w:r>
    </w:p>
    <w:p w:rsidR="00871506" w:rsidRPr="00D059F7" w:rsidRDefault="00871506" w:rsidP="0087150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спортивную программу С-класса;</w:t>
      </w:r>
    </w:p>
    <w:p w:rsidR="00871506" w:rsidRPr="00D059F7" w:rsidRDefault="00871506" w:rsidP="0087150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слушать музыку; </w:t>
      </w:r>
    </w:p>
    <w:p w:rsidR="00871506" w:rsidRPr="00D059F7" w:rsidRDefault="00871506" w:rsidP="0087150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и координировать движение;</w:t>
      </w:r>
    </w:p>
    <w:p w:rsidR="00871506" w:rsidRPr="00D059F7" w:rsidRDefault="00871506" w:rsidP="0087150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соревноваться на турнирах.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освоят навыки:</w:t>
      </w:r>
    </w:p>
    <w:p w:rsidR="00871506" w:rsidRPr="00D059F7" w:rsidRDefault="00871506" w:rsidP="0087150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мышечного напряжения и расслабления.</w:t>
      </w:r>
    </w:p>
    <w:p w:rsidR="00871506" w:rsidRPr="00D059F7" w:rsidRDefault="00871506" w:rsidP="0087150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Hlk113977110"/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Комплекс организационно-педагогических условий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2.1. Формы аттестации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kern w:val="1"/>
          <w:sz w:val="28"/>
          <w:szCs w:val="28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 xml:space="preserve">Эффективность и результативность </w:t>
      </w:r>
      <w:proofErr w:type="spellStart"/>
      <w:r w:rsidRPr="00D059F7">
        <w:rPr>
          <w:rFonts w:ascii="Times New Roman" w:eastAsia="Arial Unicode MS" w:hAnsi="Times New Roman" w:cs="Times New Roman"/>
          <w:sz w:val="28"/>
          <w:szCs w:val="28"/>
        </w:rPr>
        <w:t>программыотслеживается</w:t>
      </w:r>
      <w:proofErr w:type="spellEnd"/>
      <w:r w:rsidRPr="00D059F7">
        <w:rPr>
          <w:rFonts w:ascii="Times New Roman" w:eastAsia="Arial Unicode MS" w:hAnsi="Times New Roman" w:cs="Times New Roman"/>
          <w:sz w:val="28"/>
          <w:szCs w:val="28"/>
        </w:rPr>
        <w:t xml:space="preserve">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D059F7">
        <w:rPr>
          <w:rFonts w:ascii="Times New Roman" w:eastAsia="Arial Unicode MS" w:hAnsi="Times New Roman" w:cs="Times New Roman"/>
          <w:sz w:val="28"/>
          <w:szCs w:val="28"/>
        </w:rPr>
        <w:t>здоровьесберегающие</w:t>
      </w:r>
      <w:proofErr w:type="spellEnd"/>
      <w:r w:rsidRPr="00D059F7">
        <w:rPr>
          <w:rFonts w:ascii="Times New Roman" w:eastAsia="Arial Unicode MS" w:hAnsi="Times New Roman" w:cs="Times New Roman"/>
          <w:sz w:val="28"/>
          <w:szCs w:val="28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:rsidR="00871506" w:rsidRPr="00D059F7" w:rsidRDefault="00871506" w:rsidP="0087150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871506" w:rsidRPr="00D059F7" w:rsidRDefault="00871506" w:rsidP="0087150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871506" w:rsidRPr="00D059F7" w:rsidRDefault="00871506" w:rsidP="0087150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871506" w:rsidRPr="00D059F7" w:rsidRDefault="00871506" w:rsidP="0087150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871506" w:rsidRPr="00D059F7" w:rsidRDefault="00871506" w:rsidP="0087150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профессиональное самоопределение учащихся;</w:t>
      </w:r>
    </w:p>
    <w:p w:rsidR="00871506" w:rsidRPr="00D059F7" w:rsidRDefault="00871506" w:rsidP="00871506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bCs/>
          <w:sz w:val="28"/>
          <w:szCs w:val="28"/>
        </w:rPr>
        <w:tab/>
        <w:t>Аттестация</w:t>
      </w:r>
      <w:r w:rsidRPr="00D059F7">
        <w:rPr>
          <w:rFonts w:ascii="Times New Roman" w:eastAsia="Calibri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059F7"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 утонченная душа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D059F7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:rsidR="00871506" w:rsidRPr="00D059F7" w:rsidRDefault="00871506" w:rsidP="008715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059F7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871506" w:rsidRPr="00D059F7" w:rsidRDefault="00871506" w:rsidP="0041563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Оценочный лист уровня сформированности знаний, умений и навыков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871506" w:rsidRPr="00D059F7" w:rsidTr="00871506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871506" w:rsidRPr="00D059F7" w:rsidTr="00871506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71506" w:rsidRPr="00D059F7" w:rsidTr="00871506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1506" w:rsidRPr="00D059F7" w:rsidTr="00871506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поклон.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right="45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1506" w:rsidRPr="00D059F7" w:rsidTr="00871506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1506" w:rsidRPr="00D059F7" w:rsidTr="00871506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71506" w:rsidRPr="00D059F7" w:rsidTr="00871506">
        <w:trPr>
          <w:trHeight w:val="89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заниматься в ансамбле бального танца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Кол-во учащихся в группе: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871506" w:rsidRPr="00D059F7" w:rsidRDefault="00871506" w:rsidP="00871506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D059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871506" w:rsidRPr="00D059F7" w:rsidRDefault="00871506" w:rsidP="008715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1506" w:rsidRPr="00D059F7" w:rsidRDefault="00871506" w:rsidP="0087150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7A1D" w:rsidRPr="00D059F7" w:rsidRDefault="00BD7A1D" w:rsidP="00871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 аттестации</w:t>
      </w: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871506" w:rsidRPr="00D059F7" w:rsidTr="00871506">
        <w:tc>
          <w:tcPr>
            <w:tcW w:w="846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871506" w:rsidRPr="00D059F7" w:rsidTr="00871506">
        <w:tc>
          <w:tcPr>
            <w:tcW w:w="846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871506" w:rsidRPr="00D059F7" w:rsidRDefault="00871506" w:rsidP="008715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871506" w:rsidRPr="00D059F7" w:rsidTr="00871506">
        <w:tc>
          <w:tcPr>
            <w:tcW w:w="846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871506" w:rsidRPr="00D059F7" w:rsidRDefault="00871506" w:rsidP="0087150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871506" w:rsidRPr="00D059F7" w:rsidRDefault="00871506" w:rsidP="008715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1506" w:rsidRPr="00D059F7" w:rsidRDefault="00871506" w:rsidP="008715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ab/>
        <w:t>Всего аттестовано_______ из них по результатам аттестации:</w:t>
      </w:r>
    </w:p>
    <w:p w:rsidR="00871506" w:rsidRPr="00D059F7" w:rsidRDefault="00871506" w:rsidP="00871506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высокий уровень______</w:t>
      </w:r>
    </w:p>
    <w:p w:rsidR="00871506" w:rsidRPr="00D059F7" w:rsidRDefault="00871506" w:rsidP="00871506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средний уровень______</w:t>
      </w:r>
    </w:p>
    <w:p w:rsidR="00871506" w:rsidRPr="00D059F7" w:rsidRDefault="00871506" w:rsidP="00871506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низкий уровень_______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ab/>
      </w:r>
      <w:r w:rsidRPr="00D059F7"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педагога                                                                   </w:t>
      </w:r>
    </w:p>
    <w:p w:rsidR="00871506" w:rsidRPr="00D059F7" w:rsidRDefault="00871506" w:rsidP="008715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D059F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871506" w:rsidRPr="00D059F7" w:rsidRDefault="00871506" w:rsidP="0087150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спортивных бальных танцев;</w:t>
      </w:r>
    </w:p>
    <w:p w:rsidR="00871506" w:rsidRPr="00D059F7" w:rsidRDefault="00871506" w:rsidP="0087150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871506" w:rsidRPr="00D059F7" w:rsidRDefault="00871506" w:rsidP="0087150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871506" w:rsidRPr="00D059F7" w:rsidRDefault="00871506" w:rsidP="00871506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Подведениеитогов</w:t>
      </w:r>
      <w:proofErr w:type="spellEnd"/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данной дополнительной общеобразовательной (общеразвивающей) программы осуществляется через тестирование, концертные выступления, отчетные концерты, участие в областных, Всероссийских и международных смотрах, конкурсах и фестивалях.</w:t>
      </w: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1E1728" w:rsidRPr="00D059F7" w:rsidRDefault="001E1728" w:rsidP="008715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871506" w:rsidRPr="00D059F7" w:rsidRDefault="00871506" w:rsidP="008715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871506" w:rsidRPr="00D059F7" w:rsidTr="00871506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Критерии оценки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Низкий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Знание позиций рук и ног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Небольшое 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Допускает большое количество ошибок, путает позиции рук и ног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и уровень исполнения движений спортивного бального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немузыкально,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неточное, допускает ошибки.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Умение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исполнять  основные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элементы танцев Европейской и </w:t>
            </w: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Латиноамериканской  программы:</w:t>
            </w:r>
          </w:p>
          <w:p w:rsidR="00871506" w:rsidRPr="00D059F7" w:rsidRDefault="00871506" w:rsidP="0087150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«Приглашение»</w:t>
            </w:r>
          </w:p>
          <w:p w:rsidR="00871506" w:rsidRPr="00D059F7" w:rsidRDefault="00871506" w:rsidP="0087150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«Берлинская полька»</w:t>
            </w:r>
          </w:p>
          <w:p w:rsidR="00871506" w:rsidRPr="00D059F7" w:rsidRDefault="00871506" w:rsidP="0087150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«Медленный вальс»</w:t>
            </w:r>
          </w:p>
          <w:p w:rsidR="00871506" w:rsidRPr="00D059F7" w:rsidRDefault="00871506" w:rsidP="0087150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«Быстрый фокстрот»</w:t>
            </w:r>
          </w:p>
          <w:p w:rsidR="00871506" w:rsidRPr="00D059F7" w:rsidRDefault="00871506" w:rsidP="0087150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«Ча-ча-ча»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характерное движений русского танца, без </w:t>
            </w: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эмоциональное, с небольшим </w:t>
            </w: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 xml:space="preserve">Исполнение с большим количеством </w:t>
            </w: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ошибок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871506" w:rsidRPr="00D059F7" w:rsidTr="00871506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Небольшие концертные номера, подтанцовки, выступления на мероприятиях ансамбля спортивного бального танца «Фламенко»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871506" w:rsidRPr="00D059F7" w:rsidRDefault="00871506" w:rsidP="008715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Методическое обеспечение</w:t>
      </w:r>
    </w:p>
    <w:p w:rsidR="00871506" w:rsidRPr="00D059F7" w:rsidRDefault="00871506" w:rsidP="008715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871506" w:rsidRPr="00D059F7" w:rsidRDefault="00871506" w:rsidP="00871506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871506" w:rsidRPr="00D059F7" w:rsidRDefault="00871506" w:rsidP="00871506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эскизов костюмов.</w:t>
      </w:r>
    </w:p>
    <w:p w:rsidR="00871506" w:rsidRPr="00D059F7" w:rsidRDefault="00871506" w:rsidP="008715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871506" w:rsidRPr="00D059F7" w:rsidRDefault="00871506" w:rsidP="008715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</w:rPr>
        <w:t>Методы обучения</w:t>
      </w:r>
    </w:p>
    <w:p w:rsidR="00871506" w:rsidRPr="00D059F7" w:rsidRDefault="00871506" w:rsidP="0087150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</w:rPr>
        <w:t>Наглядный:</w:t>
      </w:r>
    </w:p>
    <w:p w:rsidR="00871506" w:rsidRPr="00D059F7" w:rsidRDefault="00871506" w:rsidP="0087150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непосредственно показ педагогом движений под счет и под музыку;</w:t>
      </w:r>
    </w:p>
    <w:p w:rsidR="00871506" w:rsidRPr="00D059F7" w:rsidRDefault="00871506" w:rsidP="0087150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опосредованный показ правильного исполнения или ошибок на конкретном ребенке;</w:t>
      </w:r>
    </w:p>
    <w:p w:rsidR="00871506" w:rsidRPr="00D059F7" w:rsidRDefault="00871506" w:rsidP="0087150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использование графических материалов, различных приспособлений при объяснении;</w:t>
      </w:r>
    </w:p>
    <w:p w:rsidR="00871506" w:rsidRPr="00D059F7" w:rsidRDefault="00871506" w:rsidP="00871506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дидактическая игра.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Словесный: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Практический: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</w:p>
    <w:p w:rsidR="00871506" w:rsidRPr="00D059F7" w:rsidRDefault="00871506" w:rsidP="008715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4359"/>
      </w:tblGrid>
      <w:tr w:rsidR="00871506" w:rsidRPr="00D059F7" w:rsidTr="0087150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Приемы</w:t>
            </w:r>
          </w:p>
        </w:tc>
      </w:tr>
      <w:tr w:rsidR="00871506" w:rsidRPr="00D059F7" w:rsidTr="00871506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871506" w:rsidRPr="00D059F7" w:rsidTr="00871506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871506" w:rsidRPr="00D059F7" w:rsidTr="00871506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871506" w:rsidRPr="00D059F7" w:rsidTr="00871506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Анкетирование, практическая работа участие в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концертах,  мероприятиях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фестивалях, конкурсах</w:t>
            </w:r>
          </w:p>
        </w:tc>
      </w:tr>
      <w:tr w:rsidR="00871506" w:rsidRPr="00D059F7" w:rsidTr="00871506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викторины, участие в конкурсах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викторины внутри творческого объединения, участие в отчетном концерте</w:t>
            </w:r>
          </w:p>
        </w:tc>
      </w:tr>
      <w:tr w:rsidR="00871506" w:rsidRPr="00D059F7" w:rsidTr="00871506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1506" w:rsidRPr="00D059F7" w:rsidRDefault="00871506" w:rsidP="008715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871506" w:rsidRPr="00D059F7" w:rsidRDefault="00871506" w:rsidP="0087150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871506" w:rsidRPr="00D059F7" w:rsidRDefault="00871506" w:rsidP="0087150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традиционные (концертные выступления, спектакли, фестивали, конкурсы и т.д.). </w:t>
      </w:r>
    </w:p>
    <w:p w:rsidR="00871506" w:rsidRPr="00D059F7" w:rsidRDefault="00871506" w:rsidP="0087150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BD7A1D" w:rsidRPr="00D059F7" w:rsidRDefault="00BD7A1D" w:rsidP="00871506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2.3. Календарный учебный график</w:t>
      </w:r>
    </w:p>
    <w:p w:rsidR="00871506" w:rsidRPr="00D059F7" w:rsidRDefault="00871506" w:rsidP="00871506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ab/>
        <w:t xml:space="preserve">График учитывает возрастные психофизические особенности учащихся и отвечает требованиям охраны их жизни и </w:t>
      </w:r>
      <w:proofErr w:type="spellStart"/>
      <w:r w:rsidRPr="00D059F7">
        <w:rPr>
          <w:rFonts w:ascii="Times New Roman" w:eastAsia="Calibri" w:hAnsi="Times New Roman" w:cs="Times New Roman"/>
          <w:sz w:val="28"/>
          <w:szCs w:val="28"/>
        </w:rPr>
        <w:t>здоровья.</w:t>
      </w:r>
      <w:r w:rsidRPr="00D059F7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Государственное</w:t>
      </w:r>
      <w:proofErr w:type="spellEnd"/>
      <w:r w:rsidRPr="00D059F7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бюджетное </w:t>
      </w:r>
      <w:proofErr w:type="spellStart"/>
      <w:r w:rsidRPr="00D059F7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учреждениедополнительного</w:t>
      </w:r>
      <w:proofErr w:type="spellEnd"/>
      <w:r w:rsidRPr="00D059F7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образования «Центр дополнительного образования Липецкой области»</w:t>
      </w: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Начало учебных занятий – 01.09.2022</w:t>
      </w:r>
    </w:p>
    <w:p w:rsidR="00871506" w:rsidRPr="00D059F7" w:rsidRDefault="00494783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Количество учебных групп – </w:t>
      </w:r>
      <w:r w:rsidR="00FC4919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2</w:t>
      </w:r>
      <w:bookmarkStart w:id="5" w:name="_GoBack"/>
      <w:bookmarkEnd w:id="5"/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2: 6 занятий в неделю.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Занятия проводятся по расписанию, утвержденному директором   ГБУ ДО «Центр дополнительного образования Липецкой области", </w:t>
      </w:r>
      <w:r w:rsidRPr="00D059F7">
        <w:rPr>
          <w:rFonts w:ascii="Times New Roman" w:eastAsia="Calibri" w:hAnsi="Times New Roman" w:cs="Times New Roman"/>
          <w:sz w:val="28"/>
          <w:szCs w:val="28"/>
        </w:rPr>
        <w:t>занятия начинаются в 09.00 и заканчиваются не позднее 20.00.</w:t>
      </w:r>
    </w:p>
    <w:p w:rsidR="00871506" w:rsidRPr="00D059F7" w:rsidRDefault="00871506" w:rsidP="00871506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Продолжительность занятий.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1: </w:t>
      </w:r>
      <w:r w:rsidR="00137BA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871506" w:rsidRPr="00D059F7" w:rsidRDefault="00871506" w:rsidP="00871506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2: </w:t>
      </w:r>
      <w:r w:rsidR="00137BAE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D059F7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871506" w:rsidRPr="00D059F7" w:rsidRDefault="00871506" w:rsidP="00871506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="00137BAE">
        <w:rPr>
          <w:rFonts w:ascii="Times New Roman" w:eastAsia="Calibri" w:hAnsi="Times New Roman" w:cs="Times New Roman"/>
          <w:sz w:val="28"/>
          <w:szCs w:val="28"/>
        </w:rPr>
        <w:t>30</w:t>
      </w: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 минут занятий организовывается перерыв длительностью 10</w:t>
      </w:r>
    </w:p>
    <w:p w:rsidR="00871506" w:rsidRPr="00D059F7" w:rsidRDefault="00871506" w:rsidP="00871506">
      <w:pPr>
        <w:overflowPunct w:val="0"/>
        <w:autoSpaceDE w:val="0"/>
        <w:autoSpaceDN w:val="0"/>
        <w:adjustRightInd w:val="0"/>
        <w:spacing w:after="0" w:line="240" w:lineRule="auto"/>
        <w:ind w:right="-12"/>
        <w:textAlignment w:val="baseline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минут для проветривания помещения и </w:t>
      </w: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отдыха учащихся.</w:t>
      </w:r>
    </w:p>
    <w:p w:rsidR="001E1728" w:rsidRPr="00D059F7" w:rsidRDefault="001E1728" w:rsidP="001E172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Окончание учебного периода – 31.05.2023</w:t>
      </w:r>
    </w:p>
    <w:p w:rsidR="001E1728" w:rsidRPr="00D059F7" w:rsidRDefault="001E1728" w:rsidP="001E17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 xml:space="preserve">Летний оздоровительный период: </w:t>
      </w:r>
    </w:p>
    <w:p w:rsidR="001E1728" w:rsidRPr="00D059F7" w:rsidRDefault="001E1728" w:rsidP="001E17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1 период: с 01 по 30 июня (ежегодно)</w:t>
      </w:r>
    </w:p>
    <w:p w:rsidR="001E1728" w:rsidRPr="00D059F7" w:rsidRDefault="001E1728" w:rsidP="001E17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2 период: с 15 по 31 августа (ежегодно)</w:t>
      </w:r>
    </w:p>
    <w:p w:rsidR="00871506" w:rsidRPr="00D059F7" w:rsidRDefault="001E1728" w:rsidP="001E1728">
      <w:pPr>
        <w:overflowPunct w:val="0"/>
        <w:autoSpaceDE w:val="0"/>
        <w:autoSpaceDN w:val="0"/>
        <w:adjustRightInd w:val="0"/>
        <w:spacing w:after="0" w:line="240" w:lineRule="auto"/>
        <w:ind w:right="-12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 группах</w:t>
      </w:r>
    </w:p>
    <w:bookmarkEnd w:id="4"/>
    <w:p w:rsidR="001E1728" w:rsidRPr="00D059F7" w:rsidRDefault="001E1728" w:rsidP="001E1728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D059F7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2.5. Рабочая программа</w:t>
      </w:r>
    </w:p>
    <w:p w:rsidR="00C56560" w:rsidRPr="00D059F7" w:rsidRDefault="00C56560" w:rsidP="001E172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560" w:rsidRPr="00D059F7" w:rsidRDefault="00C56560" w:rsidP="001E172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обучения:</w:t>
      </w:r>
      <w:r w:rsidR="00137B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01.09.2022-31.05.2023</w:t>
      </w:r>
    </w:p>
    <w:p w:rsidR="00C56560" w:rsidRPr="00D059F7" w:rsidRDefault="00C56560" w:rsidP="001E172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137BA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137BA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на базе МОУ СОШ №50 по следующему расписанию:</w:t>
      </w:r>
    </w:p>
    <w:p w:rsidR="00C56560" w:rsidRPr="00D059F7" w:rsidRDefault="001E1728" w:rsidP="00C565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1</w:t>
      </w:r>
      <w:r w:rsidR="00C56560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6560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г.о</w:t>
      </w:r>
      <w:proofErr w:type="spellEnd"/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56560" w:rsidRPr="00D059F7" w:rsidRDefault="00137BAE" w:rsidP="00C5656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Среда, пятница:</w:t>
      </w:r>
      <w:r w:rsidRPr="00137BAE">
        <w:t xml:space="preserve"> </w:t>
      </w:r>
      <w:r w:rsidRPr="00137BAE">
        <w:rPr>
          <w:rFonts w:ascii="Times New Roman" w:eastAsia="Times New Roman" w:hAnsi="Times New Roman" w:cs="Times New Roman"/>
          <w:sz w:val="28"/>
          <w:szCs w:val="28"/>
          <w:lang w:eastAsia="ru-RU"/>
        </w:rPr>
        <w:t>14.00-14.30, 14.40-15.10, 15.20-15.50</w:t>
      </w:r>
    </w:p>
    <w:p w:rsidR="00137BAE" w:rsidRDefault="00C56560" w:rsidP="00137BA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2,</w:t>
      </w:r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г.о</w:t>
      </w:r>
      <w:proofErr w:type="spellEnd"/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E1728" w:rsidRPr="00137BAE" w:rsidRDefault="00137BAE" w:rsidP="00137BA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Понедельник, пятница:</w:t>
      </w:r>
      <w:r w:rsidRPr="00137BAE">
        <w:t xml:space="preserve"> </w:t>
      </w:r>
      <w:r w:rsidRPr="00137BAE">
        <w:rPr>
          <w:rFonts w:ascii="Times New Roman" w:hAnsi="Times New Roman"/>
          <w:sz w:val="28"/>
          <w:szCs w:val="28"/>
        </w:rPr>
        <w:t>16.00-16.30, 16.40-17.10, 17.20-17.50</w:t>
      </w:r>
    </w:p>
    <w:p w:rsidR="00137BAE" w:rsidRDefault="00137BAE" w:rsidP="001E1728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137BAE" w:rsidRPr="00D059F7" w:rsidRDefault="00137BAE" w:rsidP="001E1728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tbl>
      <w:tblPr>
        <w:tblW w:w="10263" w:type="dxa"/>
        <w:jc w:val="center"/>
        <w:tblLayout w:type="fixed"/>
        <w:tblLook w:val="0000" w:firstRow="0" w:lastRow="0" w:firstColumn="0" w:lastColumn="0" w:noHBand="0" w:noVBand="0"/>
      </w:tblPr>
      <w:tblGrid>
        <w:gridCol w:w="764"/>
        <w:gridCol w:w="3244"/>
        <w:gridCol w:w="606"/>
        <w:gridCol w:w="1775"/>
        <w:gridCol w:w="590"/>
        <w:gridCol w:w="1877"/>
        <w:gridCol w:w="764"/>
        <w:gridCol w:w="643"/>
      </w:tblGrid>
      <w:tr w:rsidR="00137BAE" w:rsidRPr="00D059F7" w:rsidTr="00137BAE">
        <w:trPr>
          <w:trHeight w:val="1094"/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проведения занятия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Время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Время</w:t>
            </w:r>
          </w:p>
          <w:p w:rsidR="00137BAE" w:rsidRPr="00D059F7" w:rsidRDefault="00137BAE" w:rsidP="00137BAE"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Другие формы работы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9F7">
              <w:rPr>
                <w:rFonts w:ascii="Times New Roman" w:hAnsi="Times New Roman" w:cs="Times New Roman"/>
                <w:sz w:val="20"/>
                <w:szCs w:val="20"/>
              </w:rPr>
              <w:t>Время</w:t>
            </w:r>
          </w:p>
          <w:p w:rsidR="00137BAE" w:rsidRPr="00D059F7" w:rsidRDefault="00137BAE" w:rsidP="00137B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59F7">
              <w:rPr>
                <w:rFonts w:ascii="Times New Roman" w:hAnsi="Times New Roman" w:cs="Times New Roman"/>
                <w:sz w:val="20"/>
                <w:szCs w:val="20"/>
              </w:rPr>
              <w:t>(мин)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>
              <w:t>Кол-во часов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Вводное занятие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об истории создания ТСК «Фламенко», направлении, задачах. Понятие «массовый спорт» и «спорт высших достижений»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Ознакомление с элементами тренажа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 по ТБ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Ботафого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Ботафого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«Левый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Ботафого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«Левый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Ботафого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«Левый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«Левый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lastRenderedPageBreak/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«Ча-ча-ча шассе и альтернативные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движений в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 шассе и альтернативные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«Энергичная парочка»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Браш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–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тэп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Браш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–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тэп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«Взаимоотношения в паре»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«Хабанера-ритм»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«Хабанера-ритм»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«поступательные шаги вперед в правой теневой позиции (кики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Чейс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Чейс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trHeight w:val="2771"/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«Левый поворот»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движения 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движения</w:t>
            </w:r>
            <w:proofErr w:type="spellEnd"/>
            <w:proofErr w:type="gramEnd"/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«Левый поворот»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Аппель»,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Синкопированныйаппель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Аппель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,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«Синкопированный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аппель»паре</w:t>
            </w:r>
            <w:proofErr w:type="spellEnd"/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«Плавно, мелодично»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«Перо» (Перо шаг)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Аппель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,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«Синкопированный аппель»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«Перо» (Перо шаг)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Аппель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,</w:t>
            </w:r>
            <w:proofErr w:type="gramEnd"/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«Синкопированный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аппель»паре</w:t>
            </w:r>
            <w:proofErr w:type="spellEnd"/>
            <w:proofErr w:type="gramEnd"/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«Левый поворот»,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«Левый поворот»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(в редакции (4)»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«Левый поворот»,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«Левый поворот»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(в редакции (4)»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«Келли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Тройной шаг», «Правый поворот»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«Майами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движения Тройной шаг», «Правый поворот»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и «Майами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Ховеркортэ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Ховеркортэ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в продвижении в теневой позиции»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«Энергичная парочка»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Дропт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вольта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теневой позиции»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«Изогнутое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перо»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Дропт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вольта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теневой позиции»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«Изогнутое перо»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«Взаимоотношения в паре»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«Смена направления»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«Смена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направления»  в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«Закрытый хип твист со спиральным окончанием»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«Закрытый хип твист со спиральным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окончанием»в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Дрэгхезитейшн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», «Кросс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Обьяснениефигуры«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Открытый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хип твист со спиральным окончанием»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Дрэгхезитейшн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», «Кросс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Открытыйхип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твист со спиральным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окончанием»в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«Наружный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(метод 1,2,3,4»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Отработка фигуры «Наружный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(метод 1,2,3,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4»в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«Плавно, мелодично»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Тренинг «Основные </w:t>
            </w: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lastRenderedPageBreak/>
              <w:t>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«Синкопированные кубинские роки»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«Синкопированные кубинские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роки»в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«Три тройки»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Фоллевэй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променад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Фоллевэйпроменаде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)»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«Три тройки»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Фоллевэй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променад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Фоллевэй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променаде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)»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«Правый поворот»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«Правый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поворот»в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«На месте», «основное движение»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«На месте», «основное движение»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«Перемена вперед с ПН- из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правового  поворота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левый»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«На месте», «основное движение»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«Перемена вперед с ПН- из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правового  поворота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левый» 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«На месте», «основное движение»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«Правый поворот (в редакции (4)», «Окончание каблучный пул (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  редакции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(4)»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фигур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Правый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поворот (в редакции (4)», «Окончание каблучный пул (в  редакции (4)»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«Энергичная парочка»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«Флики в брейк»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«Флики в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«Взаимоотношения в паре»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«Флики в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«Закрытый импетус поворот (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Импетус)»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«Флики в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«Закрытый импетус поворот (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Импетус)»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Фиштейл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Фиштейл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», «Шесть быстрых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бегущих»в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по кругу в теневой позиции»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влево»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по кругу в теневой позиции»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влево»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«Плавно, мелодично»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Фоллэвэйвиск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Фоллэвэйвиск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«Возлюбленная»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Возлюбленная»в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«Следуй за мной»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правый поворот»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«Следуй за мной»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Отработка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правый поворот»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-степ перемена»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-степ перемена»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«Три алеманы»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«Три алеманы»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«Открытый променад назад»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«Непрерывный хип твист»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Отработка фигур «Открытый променад назад»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«Непрерывный хип твист»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«Энергичная парочка»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«Перемена вперед с ПН из правого поворота в левый»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«Перемена вперед с ПН из правого поворота в левый»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«Взаимоотношения в паре»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«Шассе вправо и влево», «Марш»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«Шассе вправо и влево», «Марш»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«Шассе влево, законченное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 ПП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Обьяснениефигур«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Перемена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вперед с ЛН - из левого поворота в правый»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«Шассе влево, законченное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ПП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«Перемена вперед с ЛН - из левого поворота в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правый»в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«Перо-окончание», «Перо из ПП»»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«Перо-окончание», «Перо из ПП»»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«Крадущиеся шаги, флики и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«Крадущиеся шаги, флики и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«Плавно, мелодично»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lastRenderedPageBreak/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«Левая волна»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«Крадущиеся шаги, флики и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 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«Левая волна»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Крадущиеся шаги, флики и брейк»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«Румба кросс»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««Румба кросс»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«Корта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«Корта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позиции»в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«Корта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позиции»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«Бегущее кросс шассе»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«Корта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джака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 теневой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позиции»в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«Бегущее кросс шассе»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«Бегущий спин поворот»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«Бегущий спин поворот»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lastRenderedPageBreak/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«Синкопированный открытый хип твист»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«Синкопированный открытый хип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твист»в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«Энергичная парочка»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«Быстрый правый спин поворот»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«Возлюбленная»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«Быстрый правый спин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поворот»в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Возлюбленная»в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«Взаимоотношения в паре»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Открытыйимпетус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попорот»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Открытыйимпетус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попорот»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«Непрерывный хип твист по кругу»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«Непрерывный хип твист по кругу»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«Перемена назад с ЛН из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 «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Перемещение(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включая Атаку и Слип атаку)»,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Променадное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звено»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«Перемена назад с ЛН из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Перемещение(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включая Атаку и Слип атаку)»,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Променадноезвено»паре</w:t>
            </w:r>
            <w:proofErr w:type="spellEnd"/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«Перемена назад с ЛН из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левый»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«Венский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«Перемена назад с ЛН из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правовго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поворота в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левый»в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«Плавно, мелодично»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Ранавей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алемана (Бегущая алемана)»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«Румба»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Ранавей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алемана (Бегущая алемана)»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«Плетение (Основное плетение)»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«Атака»,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Дрэг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«Плетение (Основное плетение)» 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«Атака», «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Дрэг»паре</w:t>
            </w:r>
            <w:proofErr w:type="spellEnd"/>
            <w:proofErr w:type="gramEnd"/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«Основное плетение, включая вариант Продолженное основное плетение (в редакции (4)»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«Основное плетение, включая вариант Продолженное основное плетение (в редакции (4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)»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движения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«Шассе вправо и влево с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поьемом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без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подьема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«Пасодобль»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«Шассе вправо и влево с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поьемом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без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подьема»паре</w:t>
            </w:r>
            <w:proofErr w:type="spellEnd"/>
            <w:proofErr w:type="gramEnd"/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мест справа налево с двойным поворотом»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направления»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«Смена мест справа налево с двойным поворотом»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«Смена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направления»в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Открытыйтелемарк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Открытыйтелемарк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«Энергичная парочка»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«Смена мест справа налево с двойным поворотом»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««Смена мест справа налево с двойным поворотом»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«Взаимоотношения в паре»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«Наружный спин»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Шоулдер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«Наружный спин» в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«Джайв»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Шоулдер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«Проходящий правый поворот из ПП»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«Быстрый фокстрот»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«Проходящий правый поворот из ПП»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«Контра бота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«Контра бота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фого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«Вольта по кругу в теневой позиции»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«Бегущий спин поворот»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«Самба»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«Вольта по кругу в теневой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позиции»в</w:t>
            </w:r>
            <w:proofErr w:type="spellEnd"/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«Бегущий спин поворот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«Плавно, мелодично»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Бегущий  правый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 поворот»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«Медленный вальс»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Бегущий  правый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поворот»в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Разминка.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о распределении физической 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нагрузки  с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демонстрацией педагога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«Непрерывный хип твист по кругу»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</w:t>
            </w:r>
            <w:proofErr w:type="spellStart"/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фигуры«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Непрерывный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хип твист по кругу»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«Стоп кадр»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стэп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Мини-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-стэп)»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фигуры «Окончание –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лок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 большей степенью поворота»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lastRenderedPageBreak/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-стэп»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(Мини-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-стэп</w:t>
            </w:r>
            <w:proofErr w:type="gram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)»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</w:t>
            </w:r>
            <w:proofErr w:type="gram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«Ча-ча-ча»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«Окончание – 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лок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 большей степенью поворота» 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lastRenderedPageBreak/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«Чувствуй ритм»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Классический экзерсис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показ педагогом элементов экзерсиса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Обьяснение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-стэп в повороте влево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-стэп)»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  <w:t>«Танго»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-стэп в повороте влево </w:t>
            </w:r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</w:t>
            </w:r>
            <w:proofErr w:type="spellStart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файв</w:t>
            </w:r>
            <w:proofErr w:type="spellEnd"/>
            <w:r w:rsidRPr="00D05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-стэп)» </w:t>
            </w: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50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Итоговое занятие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>
              <w:t>7</w:t>
            </w:r>
            <w:r w:rsidRPr="00D059F7">
              <w:t>0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D059F7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«Змейка»</w:t>
            </w:r>
          </w:p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r w:rsidRPr="00D059F7">
              <w:t>20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Default="00137BAE" w:rsidP="00137BAE">
            <w:r w:rsidRPr="006C122B">
              <w:t xml:space="preserve">    3</w:t>
            </w:r>
          </w:p>
        </w:tc>
      </w:tr>
      <w:tr w:rsidR="00137BAE" w:rsidRPr="00D059F7" w:rsidTr="00137BAE">
        <w:trPr>
          <w:jc w:val="center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Default="00137BAE" w:rsidP="00137BAE"/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7BAE" w:rsidRPr="00D059F7" w:rsidRDefault="00137BAE" w:rsidP="00137BAE"/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7BAE" w:rsidRPr="006C122B" w:rsidRDefault="00137BAE" w:rsidP="00137BAE">
            <w:r>
              <w:t>216</w:t>
            </w:r>
          </w:p>
        </w:tc>
      </w:tr>
    </w:tbl>
    <w:p w:rsidR="00B97F04" w:rsidRPr="00D059F7" w:rsidRDefault="00B97F04" w:rsidP="00B97F0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F04" w:rsidRPr="00D059F7" w:rsidRDefault="00B97F04" w:rsidP="00B97F0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Hlk113977179"/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</w:t>
      </w:r>
      <w:r w:rsidR="00BD7A1D"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программы</w:t>
      </w:r>
    </w:p>
    <w:p w:rsidR="00B97F04" w:rsidRPr="00D059F7" w:rsidRDefault="00B97F04" w:rsidP="00B97F04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(сцена);</w:t>
      </w:r>
    </w:p>
    <w:p w:rsidR="00B97F04" w:rsidRPr="00D059F7" w:rsidRDefault="00B97F04" w:rsidP="00B97F0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фонограмм в режиме «+» и «</w:t>
      </w:r>
      <w:r w:rsidRPr="00D05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97F04" w:rsidRPr="00D059F7" w:rsidRDefault="00B97F04" w:rsidP="00B97F0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B97F04" w:rsidRPr="00D059F7" w:rsidRDefault="00B97F04" w:rsidP="00B97F0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репертуара;</w:t>
      </w:r>
    </w:p>
    <w:p w:rsidR="00B97F04" w:rsidRPr="00D059F7" w:rsidRDefault="00B97F04" w:rsidP="00B97F0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 аудио, видео, формат CD, MP; </w:t>
      </w:r>
    </w:p>
    <w:p w:rsidR="00B97F04" w:rsidRPr="00D059F7" w:rsidRDefault="00B97F04" w:rsidP="00B97F04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выступлений, концертов;</w:t>
      </w:r>
    </w:p>
    <w:p w:rsidR="00B97F04" w:rsidRPr="00D059F7" w:rsidRDefault="00B97F04" w:rsidP="00B97F04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B97F04" w:rsidRPr="00D059F7" w:rsidRDefault="00B97F04" w:rsidP="00B97F04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B97F04" w:rsidRPr="00D059F7" w:rsidRDefault="00B97F04" w:rsidP="00B97F04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B97F04" w:rsidRPr="00D059F7" w:rsidRDefault="00B97F04" w:rsidP="00B97F04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стулья для учащихся;</w:t>
      </w:r>
    </w:p>
    <w:p w:rsidR="00B97F04" w:rsidRPr="00D059F7" w:rsidRDefault="00B97F04" w:rsidP="00B97F04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</w:pP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возможности для документальной</w:t>
      </w:r>
      <w:r w:rsidR="00137BAE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,</w:t>
      </w:r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 xml:space="preserve"> видео и </w:t>
      </w:r>
      <w:proofErr w:type="gramStart"/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фото съемки</w:t>
      </w:r>
      <w:proofErr w:type="gramEnd"/>
      <w:r w:rsidRPr="00D059F7">
        <w:rPr>
          <w:rFonts w:ascii="Times New Roman CYR" w:eastAsia="Times New Roman" w:hAnsi="Times New Roman CYR" w:cs="Times New Roman CYR"/>
          <w:bCs/>
          <w:kern w:val="1"/>
          <w:sz w:val="28"/>
          <w:szCs w:val="28"/>
          <w:lang w:eastAsia="ru-RU"/>
        </w:rPr>
        <w:t>.</w:t>
      </w:r>
    </w:p>
    <w:p w:rsidR="001E1728" w:rsidRPr="00D059F7" w:rsidRDefault="001E1728" w:rsidP="001E1728">
      <w:pPr>
        <w:pStyle w:val="af1"/>
        <w:suppressAutoHyphens/>
        <w:spacing w:after="0" w:line="240" w:lineRule="auto"/>
        <w:ind w:left="1429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871506" w:rsidRPr="00D059F7" w:rsidRDefault="00871506" w:rsidP="00871506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F04" w:rsidRPr="00D059F7" w:rsidRDefault="00B97F04" w:rsidP="00B97F0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Иные компоненты</w:t>
      </w:r>
    </w:p>
    <w:p w:rsidR="00B97F04" w:rsidRPr="00D059F7" w:rsidRDefault="00B97F04" w:rsidP="00B9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Воспитательная работа</w:t>
      </w:r>
    </w:p>
    <w:p w:rsidR="00B97F04" w:rsidRPr="00D059F7" w:rsidRDefault="00B97F04" w:rsidP="00B97F0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F04" w:rsidRPr="00D059F7" w:rsidRDefault="00B97F04" w:rsidP="00B97F0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образцового детского коллектива – ансамбля спортивного бального танца «Фламенко»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B97F04" w:rsidRPr="00D059F7" w:rsidRDefault="00B97F04" w:rsidP="00B97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B97F04" w:rsidRPr="00D059F7" w:rsidRDefault="00B97F04" w:rsidP="00B97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B97F04" w:rsidRPr="00D059F7" w:rsidRDefault="00B97F04" w:rsidP="00B97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B97F04" w:rsidRPr="00D059F7" w:rsidRDefault="00B97F04" w:rsidP="00B97F04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</w:p>
    <w:p w:rsidR="00B97F04" w:rsidRPr="00D059F7" w:rsidRDefault="00B97F04" w:rsidP="00B97F0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059F7">
        <w:rPr>
          <w:rFonts w:ascii="Times New Roman" w:eastAsia="Calibri" w:hAnsi="Times New Roman" w:cs="Times New Roman"/>
          <w:b/>
          <w:sz w:val="28"/>
          <w:szCs w:val="24"/>
        </w:rPr>
        <w:t>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5378"/>
        <w:gridCol w:w="1529"/>
        <w:gridCol w:w="2019"/>
      </w:tblGrid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B97F04" w:rsidRPr="00D059F7" w:rsidTr="00C56560">
        <w:tc>
          <w:tcPr>
            <w:tcW w:w="9365" w:type="dxa"/>
            <w:gridSpan w:val="4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Беседа на тему: «Итоги летних сборов»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</w:t>
            </w:r>
            <w:r w:rsidR="00B97F04"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9365" w:type="dxa"/>
            <w:gridSpan w:val="4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Воспитательно-образовательные мероприятия</w:t>
            </w:r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Флешмоб «Скажем спасибо Учителю!»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«</w:t>
            </w: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«День педагога –праздник мудрости, знаний, труда!»»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rPr>
                <w:rFonts w:ascii="Calibri" w:eastAsia="Calibri" w:hAnsi="Calibri" w:cs="Times New Roman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rPr>
          <w:trHeight w:val="489"/>
        </w:trPr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B97F04">
            <w:pPr>
              <w:ind w:right="-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Воспитательная беседа на тему: «Вс</w:t>
            </w:r>
            <w:r w:rsidR="00FD7DD6" w:rsidRPr="00D059F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мирный день ребенка»</w:t>
            </w:r>
          </w:p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rPr>
                <w:rFonts w:ascii="Calibri" w:eastAsia="Calibri" w:hAnsi="Calibri" w:cs="Times New Roman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C409E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Тематическое</w:t>
            </w:r>
            <w:r w:rsidR="00FD7DD6" w:rsidRPr="00D05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занятие на тему «Международный день танго»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rPr>
                <w:rFonts w:ascii="Calibri" w:eastAsia="Calibri" w:hAnsi="Calibri" w:cs="Times New Roman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C409E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 «День защитника Отечества»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Праздничное мероприятие «Международный женский день»</w:t>
            </w:r>
          </w:p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«Окна Победы» (День Победы в ВОВ 1941-1945 годов)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rPr>
                <w:rFonts w:ascii="Calibri" w:eastAsia="Calibri" w:hAnsi="Calibri" w:cs="Times New Roman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  <w:tr w:rsidR="00B97F04" w:rsidRPr="00D059F7" w:rsidTr="00C56560">
        <w:tc>
          <w:tcPr>
            <w:tcW w:w="9365" w:type="dxa"/>
            <w:gridSpan w:val="4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B97F04" w:rsidRPr="00D059F7" w:rsidRDefault="00BC409E" w:rsidP="00C56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7F04" w:rsidRPr="00D059F7" w:rsidTr="00C56560">
        <w:tc>
          <w:tcPr>
            <w:tcW w:w="43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529" w:type="dxa"/>
            <w:shd w:val="clear" w:color="auto" w:fill="auto"/>
          </w:tcPr>
          <w:p w:rsidR="00B97F04" w:rsidRPr="00D059F7" w:rsidRDefault="00B97F04" w:rsidP="00C565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auto"/>
          </w:tcPr>
          <w:p w:rsidR="00B97F04" w:rsidRPr="00D059F7" w:rsidRDefault="00B97F04" w:rsidP="00C56560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97F04" w:rsidRPr="00D059F7" w:rsidRDefault="00BC409E" w:rsidP="00C565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D059F7">
              <w:rPr>
                <w:rFonts w:ascii="Times New Roman" w:eastAsia="Arial Unicode MS" w:hAnsi="Times New Roman" w:cs="Times New Roman"/>
                <w:sz w:val="28"/>
                <w:szCs w:val="28"/>
              </w:rPr>
              <w:t>С.И.Киселёва</w:t>
            </w:r>
            <w:proofErr w:type="spellEnd"/>
          </w:p>
        </w:tc>
      </w:tr>
    </w:tbl>
    <w:p w:rsidR="00B97F04" w:rsidRPr="00D059F7" w:rsidRDefault="00B97F04" w:rsidP="00B97F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F04" w:rsidRPr="00D059F7" w:rsidRDefault="00B97F04" w:rsidP="00B9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9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Работа с родителями (законными представителями)</w:t>
      </w:r>
    </w:p>
    <w:p w:rsidR="00B97F04" w:rsidRPr="00D059F7" w:rsidRDefault="00B97F04" w:rsidP="00BC409E">
      <w:pPr>
        <w:spacing w:after="0" w:line="240" w:lineRule="auto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ab/>
        <w:t>Работа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с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(законными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представителями) несовершеннолетних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для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более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эффективного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достижения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цели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воспитания,</w:t>
      </w:r>
      <w:r w:rsidR="00FD7DD6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которая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обеспечивается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согласованием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позиций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семьи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Центра.</w:t>
      </w:r>
    </w:p>
    <w:p w:rsidR="00B97F04" w:rsidRPr="00D059F7" w:rsidRDefault="00B97F04" w:rsidP="00B97F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9F7">
        <w:rPr>
          <w:rFonts w:ascii="Times New Roman" w:eastAsia="Calibri" w:hAnsi="Times New Roman" w:cs="Times New Roman"/>
          <w:spacing w:val="1"/>
          <w:sz w:val="28"/>
          <w:szCs w:val="28"/>
        </w:rPr>
        <w:tab/>
      </w:r>
      <w:r w:rsidRPr="00D059F7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с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или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законными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представителями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в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рамках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видов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и форм</w:t>
      </w:r>
      <w:r w:rsidR="00BC409E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деятельности:</w:t>
      </w:r>
    </w:p>
    <w:p w:rsidR="00B97F04" w:rsidRPr="00D059F7" w:rsidRDefault="00B97F04" w:rsidP="00B97F0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>организация</w:t>
      </w:r>
      <w:r w:rsidR="00BD7A1D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родительской</w:t>
      </w:r>
      <w:r w:rsidR="00BD7A1D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общественности,</w:t>
      </w:r>
      <w:r w:rsidR="00BD7A1D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участвующая</w:t>
      </w:r>
      <w:r w:rsidR="00FD7DD6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в</w:t>
      </w:r>
      <w:r w:rsidR="00FD7DD6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управлении</w:t>
      </w:r>
      <w:r w:rsidR="00FD7DD6" w:rsidRPr="00D059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Центром</w:t>
      </w:r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и</w:t>
      </w:r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решении</w:t>
      </w:r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вопросов воспитания</w:t>
      </w:r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и</w:t>
      </w:r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социализации детей;</w:t>
      </w:r>
    </w:p>
    <w:p w:rsidR="00B97F04" w:rsidRPr="00D059F7" w:rsidRDefault="00B97F04" w:rsidP="00B97F0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взаимодействие </w:t>
      </w:r>
      <w:proofErr w:type="spellStart"/>
      <w:r w:rsidRPr="00D059F7">
        <w:rPr>
          <w:rFonts w:ascii="Times New Roman" w:eastAsia="Calibri" w:hAnsi="Times New Roman" w:cs="Times New Roman"/>
          <w:sz w:val="28"/>
          <w:szCs w:val="28"/>
        </w:rPr>
        <w:t>сродителями</w:t>
      </w:r>
      <w:proofErr w:type="spellEnd"/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>посредством</w:t>
      </w:r>
      <w:r w:rsidR="004230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сайта </w:t>
      </w:r>
      <w:proofErr w:type="spellStart"/>
      <w:r w:rsidRPr="00D059F7">
        <w:rPr>
          <w:rFonts w:ascii="Times New Roman" w:eastAsia="Calibri" w:hAnsi="Times New Roman" w:cs="Times New Roman"/>
          <w:sz w:val="28"/>
          <w:szCs w:val="28"/>
        </w:rPr>
        <w:t>исоциальных</w:t>
      </w:r>
      <w:proofErr w:type="spellEnd"/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 сетей;</w:t>
      </w:r>
    </w:p>
    <w:p w:rsidR="00B97F04" w:rsidRPr="00D059F7" w:rsidRDefault="00B97F04" w:rsidP="00B97F04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присутствие </w:t>
      </w:r>
      <w:proofErr w:type="spellStart"/>
      <w:r w:rsidRPr="00D059F7">
        <w:rPr>
          <w:rFonts w:ascii="Times New Roman" w:eastAsia="Calibri" w:hAnsi="Times New Roman" w:cs="Times New Roman"/>
          <w:sz w:val="28"/>
          <w:szCs w:val="28"/>
        </w:rPr>
        <w:t>родителейна</w:t>
      </w:r>
      <w:proofErr w:type="spellEnd"/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 отчетных мероприятиях.</w:t>
      </w:r>
    </w:p>
    <w:p w:rsidR="00B97F04" w:rsidRPr="00D059F7" w:rsidRDefault="00B97F04" w:rsidP="00B97F04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Родительские собрания </w:t>
      </w:r>
      <w:r w:rsidRPr="00423000">
        <w:rPr>
          <w:rFonts w:ascii="Times New Roman" w:eastAsia="Calibri" w:hAnsi="Times New Roman" w:cs="Times New Roman"/>
          <w:sz w:val="28"/>
          <w:szCs w:val="28"/>
        </w:rPr>
        <w:t>в ансамбле спортивного бального танца «Фламенко»</w:t>
      </w:r>
      <w:r w:rsidRPr="00D059F7">
        <w:rPr>
          <w:rFonts w:ascii="Times New Roman" w:eastAsia="Times New Roman" w:hAnsi="Times New Roman" w:cs="Times New Roman"/>
          <w:w w:val="95"/>
          <w:sz w:val="28"/>
          <w:szCs w:val="28"/>
        </w:rPr>
        <w:t xml:space="preserve"> </w:t>
      </w: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проходят на следующие темы: «Взаимодействие и взаимопонимание дополнительного образования и семьи»; «Роль СМИ в воспитании ребенка»; </w:t>
      </w:r>
      <w:r w:rsidRPr="00D059F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«Здоровый образ жизни. Нужные советы»; «Современная семья – какая она?»; «Мы вместе против проблемы, но не против друг друга»</w:t>
      </w:r>
      <w:r w:rsidRPr="00D059F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7F04" w:rsidRPr="00D059F7" w:rsidRDefault="00B97F04" w:rsidP="00B97F04">
      <w:pPr>
        <w:keepNext/>
        <w:keepLines/>
        <w:spacing w:after="0" w:line="240" w:lineRule="auto"/>
        <w:ind w:firstLine="708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59F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Периодичность проведения родительских собраний: </w:t>
      </w:r>
    </w:p>
    <w:p w:rsidR="00B97F04" w:rsidRPr="00D059F7" w:rsidRDefault="00B97F04" w:rsidP="00B97F04">
      <w:pPr>
        <w:keepNext/>
        <w:keepLines/>
        <w:numPr>
          <w:ilvl w:val="0"/>
          <w:numId w:val="45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организационное собрание – сентябрь; </w:t>
      </w:r>
    </w:p>
    <w:p w:rsidR="00B97F04" w:rsidRPr="00D059F7" w:rsidRDefault="00B97F04" w:rsidP="00B97F04">
      <w:pPr>
        <w:keepNext/>
        <w:keepLines/>
        <w:numPr>
          <w:ilvl w:val="0"/>
          <w:numId w:val="45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</w:pPr>
      <w:r w:rsidRPr="00D059F7">
        <w:rPr>
          <w:rFonts w:ascii="Times New Roman" w:eastAsia="Calibri" w:hAnsi="Times New Roman" w:cs="Times New Roman"/>
          <w:sz w:val="28"/>
          <w:szCs w:val="28"/>
        </w:rPr>
        <w:t xml:space="preserve">итоговое собрание – май; </w:t>
      </w:r>
    </w:p>
    <w:p w:rsidR="00B97F04" w:rsidRPr="00D059F7" w:rsidRDefault="00B97F04" w:rsidP="00B97F04">
      <w:pPr>
        <w:keepNext/>
        <w:keepLines/>
        <w:numPr>
          <w:ilvl w:val="0"/>
          <w:numId w:val="45"/>
        </w:num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16"/>
          <w:szCs w:val="16"/>
        </w:rPr>
        <w:sectPr w:rsidR="00B97F04" w:rsidRPr="00D059F7" w:rsidSect="00C56560">
          <w:footerReference w:type="default" r:id="rId9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 w:rsidRPr="00D059F7">
        <w:rPr>
          <w:rFonts w:ascii="Times New Roman" w:eastAsia="Calibri" w:hAnsi="Times New Roman" w:cs="Times New Roman"/>
          <w:sz w:val="28"/>
          <w:szCs w:val="28"/>
        </w:rPr>
        <w:t>индивидуальные встречи – в течение года.</w:t>
      </w:r>
    </w:p>
    <w:p w:rsidR="00B97F04" w:rsidRPr="00D059F7" w:rsidRDefault="00B97F04" w:rsidP="00B97F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59F7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 Список литературы</w:t>
      </w:r>
    </w:p>
    <w:p w:rsidR="00B97F04" w:rsidRPr="00D059F7" w:rsidRDefault="00B97F04" w:rsidP="00B97F0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9F7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педагогов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1.Богомолова Л. Танец: ритм и пластика. – М., 1991.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2.Говард. Г., Техника европейских танцев - М., 2003.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3.Лэрд У. Техника латиноамериканских танцев - М., 2003.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 xml:space="preserve">4.Детские танцы с Климовой Анной. </w:t>
      </w:r>
      <w:proofErr w:type="spellStart"/>
      <w:r w:rsidRPr="00D059F7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 w:rsidRPr="00D059F7">
        <w:rPr>
          <w:rFonts w:ascii="Times New Roman" w:hAnsi="Times New Roman" w:cs="Times New Roman"/>
          <w:sz w:val="28"/>
          <w:szCs w:val="28"/>
        </w:rPr>
        <w:t>. – М., 2003.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5.Классификация фигур // Итоги, МФТС. – 1996-2000.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6.Климова А.С. Методические рекомендации. Технология организации и проведения аттестации школ спортивного танца. – М., 2005.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7.Климова А.С. О методическом обеспечении программы «Шесть ступеней мастерства» // Сотрудники. Научно-методический, нормативно-правовой и информационный вестник МГДД(Ю)Т. – 2005. – № 3.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 xml:space="preserve">8.Пуртова Т.В., Беликова А.Н., </w:t>
      </w:r>
      <w:proofErr w:type="spellStart"/>
      <w:r w:rsidRPr="00D059F7">
        <w:rPr>
          <w:rFonts w:ascii="Times New Roman" w:hAnsi="Times New Roman" w:cs="Times New Roman"/>
          <w:sz w:val="28"/>
          <w:szCs w:val="28"/>
        </w:rPr>
        <w:t>Кветная</w:t>
      </w:r>
      <w:proofErr w:type="spellEnd"/>
      <w:r w:rsidRPr="00D059F7">
        <w:rPr>
          <w:rFonts w:ascii="Times New Roman" w:hAnsi="Times New Roman" w:cs="Times New Roman"/>
          <w:sz w:val="28"/>
          <w:szCs w:val="28"/>
        </w:rPr>
        <w:t xml:space="preserve"> О.В., Учите детей </w:t>
      </w:r>
      <w:proofErr w:type="gramStart"/>
      <w:r w:rsidRPr="00D059F7">
        <w:rPr>
          <w:rFonts w:ascii="Times New Roman" w:hAnsi="Times New Roman" w:cs="Times New Roman"/>
          <w:sz w:val="28"/>
          <w:szCs w:val="28"/>
        </w:rPr>
        <w:t>танцевать.–</w:t>
      </w:r>
      <w:proofErr w:type="gramEnd"/>
      <w:r w:rsidRPr="00D059F7">
        <w:rPr>
          <w:rFonts w:ascii="Times New Roman" w:hAnsi="Times New Roman" w:cs="Times New Roman"/>
          <w:sz w:val="28"/>
          <w:szCs w:val="28"/>
        </w:rPr>
        <w:t>М., 2003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9.Стриганов В.М., Уральская В.И. Современный бальный танец. М., «Просвещение», 1977.</w:t>
      </w:r>
    </w:p>
    <w:p w:rsidR="00B97F04" w:rsidRPr="00D059F7" w:rsidRDefault="00B97F04" w:rsidP="00B97F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7F04" w:rsidRPr="00D059F7" w:rsidRDefault="00B97F04" w:rsidP="00B97F0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9F7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учащихся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1.Мур А. Пересмотренная техника в стандартных танцах. – СПб., 1993.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2.Информационный бюллетень. – М.: РГАФК, 1996-1998.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3.Пересмотренная техника латиноамериканских танцев. Имперское общество учителей танца. – СПб., 1993.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4.Соколовский Ю.Е. Основы педагогики бальной хореографии. – М., 1976.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 xml:space="preserve">5.Сюжетно-ролевые игры: приложение к методике </w:t>
      </w:r>
      <w:proofErr w:type="spellStart"/>
      <w:r w:rsidRPr="00D059F7">
        <w:rPr>
          <w:rFonts w:ascii="Times New Roman" w:hAnsi="Times New Roman" w:cs="Times New Roman"/>
          <w:sz w:val="28"/>
          <w:szCs w:val="28"/>
        </w:rPr>
        <w:t>игровогострейтчинга</w:t>
      </w:r>
      <w:proofErr w:type="spellEnd"/>
      <w:r w:rsidRPr="00D059F7">
        <w:rPr>
          <w:rFonts w:ascii="Times New Roman" w:hAnsi="Times New Roman" w:cs="Times New Roman"/>
          <w:sz w:val="28"/>
          <w:szCs w:val="28"/>
        </w:rPr>
        <w:t>. – СПб., 1994.</w:t>
      </w:r>
    </w:p>
    <w:p w:rsidR="00B97F04" w:rsidRPr="00D059F7" w:rsidRDefault="00B97F04" w:rsidP="00B97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9F7">
        <w:rPr>
          <w:rFonts w:ascii="Times New Roman" w:hAnsi="Times New Roman" w:cs="Times New Roman"/>
          <w:sz w:val="28"/>
          <w:szCs w:val="28"/>
        </w:rPr>
        <w:t>6.Тобиас М., Стюарт М. Растягивайся и расслабляйся. – М., 1994</w:t>
      </w:r>
    </w:p>
    <w:p w:rsidR="00871506" w:rsidRPr="00D059F7" w:rsidRDefault="00871506" w:rsidP="0087150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6"/>
    <w:p w:rsidR="00871506" w:rsidRPr="00D059F7" w:rsidRDefault="00871506" w:rsidP="008715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146" w:rsidRPr="00D059F7" w:rsidRDefault="00D30146" w:rsidP="00D30146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0146" w:rsidRPr="00D059F7" w:rsidRDefault="00D30146" w:rsidP="00D301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30F" w:rsidRPr="00D059F7" w:rsidRDefault="00D8530F" w:rsidP="00D8530F">
      <w:pPr>
        <w:ind w:left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F0902" w:rsidRPr="00D059F7" w:rsidRDefault="009F0902" w:rsidP="00BC3E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248E" w:rsidRPr="00D059F7" w:rsidRDefault="0060248E" w:rsidP="009F5A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0248E" w:rsidRPr="00D059F7" w:rsidSect="009F0902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A7DB8" w:rsidRDefault="00BA7DB8">
      <w:pPr>
        <w:spacing w:after="0" w:line="240" w:lineRule="auto"/>
      </w:pPr>
      <w:r>
        <w:separator/>
      </w:r>
    </w:p>
  </w:endnote>
  <w:endnote w:type="continuationSeparator" w:id="0">
    <w:p w:rsidR="00BA7DB8" w:rsidRDefault="00BA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8095935"/>
      <w:docPartObj>
        <w:docPartGallery w:val="Page Numbers (Bottom of Page)"/>
        <w:docPartUnique/>
      </w:docPartObj>
    </w:sdtPr>
    <w:sdtContent>
      <w:p w:rsidR="00D30F7A" w:rsidRDefault="00D30F7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30F7A" w:rsidRDefault="00D30F7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0F7A" w:rsidRDefault="00D30F7A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30F7A" w:rsidRDefault="00D30F7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A7DB8" w:rsidRDefault="00BA7DB8">
      <w:pPr>
        <w:spacing w:after="0" w:line="240" w:lineRule="auto"/>
      </w:pPr>
      <w:r>
        <w:separator/>
      </w:r>
    </w:p>
  </w:footnote>
  <w:footnote w:type="continuationSeparator" w:id="0">
    <w:p w:rsidR="00BA7DB8" w:rsidRDefault="00BA7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1BC27DE"/>
    <w:multiLevelType w:val="hybridMultilevel"/>
    <w:tmpl w:val="3660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B5A60"/>
    <w:multiLevelType w:val="hybridMultilevel"/>
    <w:tmpl w:val="BBE85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C4691"/>
    <w:multiLevelType w:val="hybridMultilevel"/>
    <w:tmpl w:val="C3CA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050F8"/>
    <w:multiLevelType w:val="hybridMultilevel"/>
    <w:tmpl w:val="99CE0E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19700F2D"/>
    <w:multiLevelType w:val="hybridMultilevel"/>
    <w:tmpl w:val="CA9A1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92ED3"/>
    <w:multiLevelType w:val="hybridMultilevel"/>
    <w:tmpl w:val="E82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E4C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E0044"/>
    <w:multiLevelType w:val="hybridMultilevel"/>
    <w:tmpl w:val="E0CA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943B99"/>
    <w:multiLevelType w:val="hybridMultilevel"/>
    <w:tmpl w:val="528C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F3E2D"/>
    <w:multiLevelType w:val="hybridMultilevel"/>
    <w:tmpl w:val="0F64D6B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8" w15:restartNumberingAfterBreak="0">
    <w:nsid w:val="29776E43"/>
    <w:multiLevelType w:val="hybridMultilevel"/>
    <w:tmpl w:val="B7AA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697E86"/>
    <w:multiLevelType w:val="hybridMultilevel"/>
    <w:tmpl w:val="55D8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324B0"/>
    <w:multiLevelType w:val="hybridMultilevel"/>
    <w:tmpl w:val="70E0D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B64C8"/>
    <w:multiLevelType w:val="hybridMultilevel"/>
    <w:tmpl w:val="8734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0C6641"/>
    <w:multiLevelType w:val="hybridMultilevel"/>
    <w:tmpl w:val="4FEA3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7656E00"/>
    <w:multiLevelType w:val="hybridMultilevel"/>
    <w:tmpl w:val="8308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428D2"/>
    <w:multiLevelType w:val="hybridMultilevel"/>
    <w:tmpl w:val="8B0E0F70"/>
    <w:lvl w:ilvl="0" w:tplc="04190001">
      <w:start w:val="1"/>
      <w:numFmt w:val="bullet"/>
      <w:lvlText w:val=""/>
      <w:lvlJc w:val="left"/>
      <w:pPr>
        <w:ind w:left="12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25" w15:restartNumberingAfterBreak="0">
    <w:nsid w:val="3D3736CF"/>
    <w:multiLevelType w:val="hybridMultilevel"/>
    <w:tmpl w:val="A67A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DBB00CA"/>
    <w:multiLevelType w:val="hybridMultilevel"/>
    <w:tmpl w:val="CF06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3A42E2"/>
    <w:multiLevelType w:val="hybridMultilevel"/>
    <w:tmpl w:val="3E5CD4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17A27D3"/>
    <w:multiLevelType w:val="hybridMultilevel"/>
    <w:tmpl w:val="ED44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8A1A7F"/>
    <w:multiLevelType w:val="hybridMultilevel"/>
    <w:tmpl w:val="81DE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236D24"/>
    <w:multiLevelType w:val="hybridMultilevel"/>
    <w:tmpl w:val="72D0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D11929"/>
    <w:multiLevelType w:val="hybridMultilevel"/>
    <w:tmpl w:val="9D22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C54680"/>
    <w:multiLevelType w:val="hybridMultilevel"/>
    <w:tmpl w:val="DB5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7078D"/>
    <w:multiLevelType w:val="hybridMultilevel"/>
    <w:tmpl w:val="1A186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5FB56F8B"/>
    <w:multiLevelType w:val="hybridMultilevel"/>
    <w:tmpl w:val="CF125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0AC7866"/>
    <w:multiLevelType w:val="hybridMultilevel"/>
    <w:tmpl w:val="7742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CF54DD"/>
    <w:multiLevelType w:val="hybridMultilevel"/>
    <w:tmpl w:val="D8F2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0A0DCA"/>
    <w:multiLevelType w:val="hybridMultilevel"/>
    <w:tmpl w:val="6D2E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426B32"/>
    <w:multiLevelType w:val="hybridMultilevel"/>
    <w:tmpl w:val="32EA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F82291"/>
    <w:multiLevelType w:val="hybridMultilevel"/>
    <w:tmpl w:val="A96E5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2032FF2"/>
    <w:multiLevelType w:val="hybridMultilevel"/>
    <w:tmpl w:val="3F20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852970"/>
    <w:multiLevelType w:val="hybridMultilevel"/>
    <w:tmpl w:val="D6F294BE"/>
    <w:lvl w:ilvl="0" w:tplc="AA8A2514">
      <w:start w:val="1"/>
      <w:numFmt w:val="decimal"/>
      <w:lvlText w:val="%1."/>
      <w:lvlJc w:val="left"/>
      <w:pPr>
        <w:ind w:left="248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BD5F0D"/>
    <w:multiLevelType w:val="hybridMultilevel"/>
    <w:tmpl w:val="6654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A91D58"/>
    <w:multiLevelType w:val="hybridMultilevel"/>
    <w:tmpl w:val="EC64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F81A0A"/>
    <w:multiLevelType w:val="hybridMultilevel"/>
    <w:tmpl w:val="78C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46"/>
  </w:num>
  <w:num w:numId="4">
    <w:abstractNumId w:val="51"/>
  </w:num>
  <w:num w:numId="5">
    <w:abstractNumId w:val="19"/>
  </w:num>
  <w:num w:numId="6">
    <w:abstractNumId w:val="14"/>
  </w:num>
  <w:num w:numId="7">
    <w:abstractNumId w:val="7"/>
  </w:num>
  <w:num w:numId="8">
    <w:abstractNumId w:val="50"/>
  </w:num>
  <w:num w:numId="9">
    <w:abstractNumId w:val="11"/>
  </w:num>
  <w:num w:numId="10">
    <w:abstractNumId w:val="23"/>
  </w:num>
  <w:num w:numId="11">
    <w:abstractNumId w:val="12"/>
  </w:num>
  <w:num w:numId="12">
    <w:abstractNumId w:val="38"/>
  </w:num>
  <w:num w:numId="13">
    <w:abstractNumId w:val="13"/>
  </w:num>
  <w:num w:numId="14">
    <w:abstractNumId w:val="18"/>
  </w:num>
  <w:num w:numId="15">
    <w:abstractNumId w:val="28"/>
  </w:num>
  <w:num w:numId="16">
    <w:abstractNumId w:val="17"/>
  </w:num>
  <w:num w:numId="17">
    <w:abstractNumId w:val="44"/>
  </w:num>
  <w:num w:numId="18">
    <w:abstractNumId w:val="48"/>
  </w:num>
  <w:num w:numId="19">
    <w:abstractNumId w:val="42"/>
  </w:num>
  <w:num w:numId="20">
    <w:abstractNumId w:val="39"/>
  </w:num>
  <w:num w:numId="21">
    <w:abstractNumId w:val="9"/>
  </w:num>
  <w:num w:numId="2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4"/>
  </w:num>
  <w:num w:numId="25">
    <w:abstractNumId w:val="21"/>
  </w:num>
  <w:num w:numId="26">
    <w:abstractNumId w:val="20"/>
  </w:num>
  <w:num w:numId="27">
    <w:abstractNumId w:val="26"/>
  </w:num>
  <w:num w:numId="28">
    <w:abstractNumId w:val="25"/>
  </w:num>
  <w:num w:numId="29">
    <w:abstractNumId w:val="30"/>
  </w:num>
  <w:num w:numId="30">
    <w:abstractNumId w:val="31"/>
  </w:num>
  <w:num w:numId="31">
    <w:abstractNumId w:val="43"/>
  </w:num>
  <w:num w:numId="32">
    <w:abstractNumId w:val="15"/>
  </w:num>
  <w:num w:numId="33">
    <w:abstractNumId w:val="32"/>
  </w:num>
  <w:num w:numId="34">
    <w:abstractNumId w:val="45"/>
  </w:num>
  <w:num w:numId="35">
    <w:abstractNumId w:val="22"/>
  </w:num>
  <w:num w:numId="36">
    <w:abstractNumId w:val="37"/>
  </w:num>
  <w:num w:numId="37">
    <w:abstractNumId w:val="10"/>
  </w:num>
  <w:num w:numId="38">
    <w:abstractNumId w:val="27"/>
  </w:num>
  <w:num w:numId="39">
    <w:abstractNumId w:val="16"/>
  </w:num>
  <w:num w:numId="40">
    <w:abstractNumId w:val="35"/>
  </w:num>
  <w:num w:numId="41">
    <w:abstractNumId w:val="34"/>
  </w:num>
  <w:num w:numId="42">
    <w:abstractNumId w:val="40"/>
  </w:num>
  <w:num w:numId="43">
    <w:abstractNumId w:val="36"/>
  </w:num>
  <w:num w:numId="44">
    <w:abstractNumId w:val="49"/>
  </w:num>
  <w:num w:numId="45">
    <w:abstractNumId w:val="4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43A"/>
    <w:rsid w:val="000038CA"/>
    <w:rsid w:val="00014138"/>
    <w:rsid w:val="000211D5"/>
    <w:rsid w:val="00042164"/>
    <w:rsid w:val="00050C81"/>
    <w:rsid w:val="00054B0F"/>
    <w:rsid w:val="0006097F"/>
    <w:rsid w:val="00060DAB"/>
    <w:rsid w:val="000704EE"/>
    <w:rsid w:val="00077BA2"/>
    <w:rsid w:val="00082974"/>
    <w:rsid w:val="00083CFF"/>
    <w:rsid w:val="000916D8"/>
    <w:rsid w:val="00097E5E"/>
    <w:rsid w:val="000A1B26"/>
    <w:rsid w:val="000A6EA9"/>
    <w:rsid w:val="000A706B"/>
    <w:rsid w:val="000C36A7"/>
    <w:rsid w:val="000D7FBA"/>
    <w:rsid w:val="000E46C6"/>
    <w:rsid w:val="000F2145"/>
    <w:rsid w:val="000F26B6"/>
    <w:rsid w:val="000F29D6"/>
    <w:rsid w:val="001014F0"/>
    <w:rsid w:val="00101CCA"/>
    <w:rsid w:val="001074E0"/>
    <w:rsid w:val="001129A3"/>
    <w:rsid w:val="00113DF9"/>
    <w:rsid w:val="00121217"/>
    <w:rsid w:val="0012372D"/>
    <w:rsid w:val="0012766D"/>
    <w:rsid w:val="0012781E"/>
    <w:rsid w:val="00134173"/>
    <w:rsid w:val="00137BAE"/>
    <w:rsid w:val="001409CB"/>
    <w:rsid w:val="00151F5A"/>
    <w:rsid w:val="00153EF5"/>
    <w:rsid w:val="00154DF4"/>
    <w:rsid w:val="001669A0"/>
    <w:rsid w:val="00174299"/>
    <w:rsid w:val="001748CA"/>
    <w:rsid w:val="00177448"/>
    <w:rsid w:val="00177DC7"/>
    <w:rsid w:val="00181A8D"/>
    <w:rsid w:val="00187CED"/>
    <w:rsid w:val="00194F8F"/>
    <w:rsid w:val="001B12F0"/>
    <w:rsid w:val="001C2F09"/>
    <w:rsid w:val="001D0B25"/>
    <w:rsid w:val="001E0991"/>
    <w:rsid w:val="001E1728"/>
    <w:rsid w:val="001E26A2"/>
    <w:rsid w:val="001E391B"/>
    <w:rsid w:val="001E448D"/>
    <w:rsid w:val="001E5999"/>
    <w:rsid w:val="00200B29"/>
    <w:rsid w:val="00203A0B"/>
    <w:rsid w:val="002157C3"/>
    <w:rsid w:val="00222A7D"/>
    <w:rsid w:val="00223CD2"/>
    <w:rsid w:val="0022765A"/>
    <w:rsid w:val="00237337"/>
    <w:rsid w:val="0023733A"/>
    <w:rsid w:val="002414F7"/>
    <w:rsid w:val="00245B5B"/>
    <w:rsid w:val="00273578"/>
    <w:rsid w:val="002737EB"/>
    <w:rsid w:val="00287400"/>
    <w:rsid w:val="002928B8"/>
    <w:rsid w:val="00292B06"/>
    <w:rsid w:val="00295240"/>
    <w:rsid w:val="002A0AEB"/>
    <w:rsid w:val="002A2FAC"/>
    <w:rsid w:val="002A6F29"/>
    <w:rsid w:val="002B42C3"/>
    <w:rsid w:val="002B5F86"/>
    <w:rsid w:val="002B65F2"/>
    <w:rsid w:val="002C4FE6"/>
    <w:rsid w:val="002C5084"/>
    <w:rsid w:val="002D0023"/>
    <w:rsid w:val="002D089D"/>
    <w:rsid w:val="002D2A24"/>
    <w:rsid w:val="002E5828"/>
    <w:rsid w:val="002E5B70"/>
    <w:rsid w:val="002E6519"/>
    <w:rsid w:val="002F65FA"/>
    <w:rsid w:val="00301648"/>
    <w:rsid w:val="00303078"/>
    <w:rsid w:val="00305455"/>
    <w:rsid w:val="00312A44"/>
    <w:rsid w:val="00313026"/>
    <w:rsid w:val="0033340E"/>
    <w:rsid w:val="00341275"/>
    <w:rsid w:val="00341B1C"/>
    <w:rsid w:val="00342247"/>
    <w:rsid w:val="003469CA"/>
    <w:rsid w:val="0036159B"/>
    <w:rsid w:val="00367BC8"/>
    <w:rsid w:val="003709CB"/>
    <w:rsid w:val="00376AFA"/>
    <w:rsid w:val="00377956"/>
    <w:rsid w:val="00377AB4"/>
    <w:rsid w:val="00380508"/>
    <w:rsid w:val="00382A2E"/>
    <w:rsid w:val="003B46BA"/>
    <w:rsid w:val="003B7C06"/>
    <w:rsid w:val="003C655B"/>
    <w:rsid w:val="003D2C9F"/>
    <w:rsid w:val="003D5D49"/>
    <w:rsid w:val="003E13C4"/>
    <w:rsid w:val="003E16E0"/>
    <w:rsid w:val="0040343B"/>
    <w:rsid w:val="00410620"/>
    <w:rsid w:val="00413390"/>
    <w:rsid w:val="00414EC4"/>
    <w:rsid w:val="00415636"/>
    <w:rsid w:val="00423000"/>
    <w:rsid w:val="00423F91"/>
    <w:rsid w:val="004277B9"/>
    <w:rsid w:val="00430133"/>
    <w:rsid w:val="004338D6"/>
    <w:rsid w:val="004421CD"/>
    <w:rsid w:val="00445D2E"/>
    <w:rsid w:val="00465028"/>
    <w:rsid w:val="00467C0E"/>
    <w:rsid w:val="0047229F"/>
    <w:rsid w:val="004724B5"/>
    <w:rsid w:val="0047626E"/>
    <w:rsid w:val="0048008C"/>
    <w:rsid w:val="00492C0E"/>
    <w:rsid w:val="00494783"/>
    <w:rsid w:val="00494906"/>
    <w:rsid w:val="00497656"/>
    <w:rsid w:val="004979D0"/>
    <w:rsid w:val="004A3295"/>
    <w:rsid w:val="004A41A6"/>
    <w:rsid w:val="004B5DAC"/>
    <w:rsid w:val="004B6DFD"/>
    <w:rsid w:val="004C22E9"/>
    <w:rsid w:val="004C7587"/>
    <w:rsid w:val="004D782B"/>
    <w:rsid w:val="004E31EC"/>
    <w:rsid w:val="004E4B21"/>
    <w:rsid w:val="004E68BC"/>
    <w:rsid w:val="004F33C0"/>
    <w:rsid w:val="00505780"/>
    <w:rsid w:val="00516647"/>
    <w:rsid w:val="0051745E"/>
    <w:rsid w:val="005224DB"/>
    <w:rsid w:val="00526630"/>
    <w:rsid w:val="005269AC"/>
    <w:rsid w:val="00530381"/>
    <w:rsid w:val="005320A2"/>
    <w:rsid w:val="005421BA"/>
    <w:rsid w:val="00546F1D"/>
    <w:rsid w:val="00547C2D"/>
    <w:rsid w:val="005604CD"/>
    <w:rsid w:val="00563477"/>
    <w:rsid w:val="00571B83"/>
    <w:rsid w:val="00593C94"/>
    <w:rsid w:val="005949CC"/>
    <w:rsid w:val="00594BEF"/>
    <w:rsid w:val="0059586F"/>
    <w:rsid w:val="00596E59"/>
    <w:rsid w:val="005A1E7A"/>
    <w:rsid w:val="005B6ED8"/>
    <w:rsid w:val="005C0FC8"/>
    <w:rsid w:val="005C6EDB"/>
    <w:rsid w:val="005D2A8C"/>
    <w:rsid w:val="005D398E"/>
    <w:rsid w:val="005D441B"/>
    <w:rsid w:val="005E0FB0"/>
    <w:rsid w:val="005E7EBB"/>
    <w:rsid w:val="005F12B0"/>
    <w:rsid w:val="005F2AFA"/>
    <w:rsid w:val="005F793B"/>
    <w:rsid w:val="005F7E8F"/>
    <w:rsid w:val="0060248E"/>
    <w:rsid w:val="00604E87"/>
    <w:rsid w:val="006056C2"/>
    <w:rsid w:val="006124FC"/>
    <w:rsid w:val="00612E54"/>
    <w:rsid w:val="00615AB9"/>
    <w:rsid w:val="00625D00"/>
    <w:rsid w:val="00626768"/>
    <w:rsid w:val="00632346"/>
    <w:rsid w:val="0064106D"/>
    <w:rsid w:val="0064332C"/>
    <w:rsid w:val="00643527"/>
    <w:rsid w:val="00646496"/>
    <w:rsid w:val="00654C19"/>
    <w:rsid w:val="006602B0"/>
    <w:rsid w:val="00665162"/>
    <w:rsid w:val="0066736C"/>
    <w:rsid w:val="00670CCE"/>
    <w:rsid w:val="0067465D"/>
    <w:rsid w:val="006769C5"/>
    <w:rsid w:val="00686143"/>
    <w:rsid w:val="006915C7"/>
    <w:rsid w:val="006B045A"/>
    <w:rsid w:val="006B26F3"/>
    <w:rsid w:val="006B290E"/>
    <w:rsid w:val="006B3710"/>
    <w:rsid w:val="006C2C6F"/>
    <w:rsid w:val="006C6122"/>
    <w:rsid w:val="006C6273"/>
    <w:rsid w:val="006C67F8"/>
    <w:rsid w:val="006D2EB7"/>
    <w:rsid w:val="006D4D15"/>
    <w:rsid w:val="006D660E"/>
    <w:rsid w:val="006E717F"/>
    <w:rsid w:val="006E7D2D"/>
    <w:rsid w:val="006F1111"/>
    <w:rsid w:val="006F72C7"/>
    <w:rsid w:val="00700C8B"/>
    <w:rsid w:val="00703AB1"/>
    <w:rsid w:val="00716754"/>
    <w:rsid w:val="00722409"/>
    <w:rsid w:val="00734B12"/>
    <w:rsid w:val="007368F9"/>
    <w:rsid w:val="007413F2"/>
    <w:rsid w:val="00742F21"/>
    <w:rsid w:val="00747E45"/>
    <w:rsid w:val="00763988"/>
    <w:rsid w:val="007647E8"/>
    <w:rsid w:val="00767C54"/>
    <w:rsid w:val="0077116F"/>
    <w:rsid w:val="00772328"/>
    <w:rsid w:val="00776E2D"/>
    <w:rsid w:val="00781AED"/>
    <w:rsid w:val="00781F1C"/>
    <w:rsid w:val="0078415D"/>
    <w:rsid w:val="00795B58"/>
    <w:rsid w:val="007A0938"/>
    <w:rsid w:val="007A520F"/>
    <w:rsid w:val="007A6552"/>
    <w:rsid w:val="007B2F73"/>
    <w:rsid w:val="007B3FC2"/>
    <w:rsid w:val="007B51DD"/>
    <w:rsid w:val="007B5BF9"/>
    <w:rsid w:val="007C293B"/>
    <w:rsid w:val="007C4306"/>
    <w:rsid w:val="007C479D"/>
    <w:rsid w:val="007C5FA1"/>
    <w:rsid w:val="007D26E6"/>
    <w:rsid w:val="007D7B45"/>
    <w:rsid w:val="007E520C"/>
    <w:rsid w:val="007F081F"/>
    <w:rsid w:val="00802C88"/>
    <w:rsid w:val="008073D0"/>
    <w:rsid w:val="00811388"/>
    <w:rsid w:val="00813428"/>
    <w:rsid w:val="0081458B"/>
    <w:rsid w:val="00814FFE"/>
    <w:rsid w:val="00815962"/>
    <w:rsid w:val="00824567"/>
    <w:rsid w:val="00824A16"/>
    <w:rsid w:val="00825147"/>
    <w:rsid w:val="00825245"/>
    <w:rsid w:val="00825363"/>
    <w:rsid w:val="00825B39"/>
    <w:rsid w:val="00832354"/>
    <w:rsid w:val="008342B9"/>
    <w:rsid w:val="00836DF8"/>
    <w:rsid w:val="00841DDD"/>
    <w:rsid w:val="008476F4"/>
    <w:rsid w:val="00850B8D"/>
    <w:rsid w:val="00862B84"/>
    <w:rsid w:val="0086395A"/>
    <w:rsid w:val="00863B2D"/>
    <w:rsid w:val="00863C28"/>
    <w:rsid w:val="00866994"/>
    <w:rsid w:val="00866EA9"/>
    <w:rsid w:val="008700BE"/>
    <w:rsid w:val="00870405"/>
    <w:rsid w:val="00871506"/>
    <w:rsid w:val="00873468"/>
    <w:rsid w:val="008737A2"/>
    <w:rsid w:val="00875688"/>
    <w:rsid w:val="00875F78"/>
    <w:rsid w:val="00877188"/>
    <w:rsid w:val="008870B5"/>
    <w:rsid w:val="008978F1"/>
    <w:rsid w:val="008A2005"/>
    <w:rsid w:val="008A4B50"/>
    <w:rsid w:val="008B5AF0"/>
    <w:rsid w:val="008C195C"/>
    <w:rsid w:val="008C4AB7"/>
    <w:rsid w:val="008C6BED"/>
    <w:rsid w:val="008D0751"/>
    <w:rsid w:val="008D38BF"/>
    <w:rsid w:val="008D3FD9"/>
    <w:rsid w:val="008D656B"/>
    <w:rsid w:val="008E079A"/>
    <w:rsid w:val="008E3F5F"/>
    <w:rsid w:val="008E58FC"/>
    <w:rsid w:val="008E6BCC"/>
    <w:rsid w:val="008F4428"/>
    <w:rsid w:val="008F7C20"/>
    <w:rsid w:val="0091096B"/>
    <w:rsid w:val="0091481E"/>
    <w:rsid w:val="00915049"/>
    <w:rsid w:val="00921471"/>
    <w:rsid w:val="0092360B"/>
    <w:rsid w:val="00934D15"/>
    <w:rsid w:val="00940E4D"/>
    <w:rsid w:val="009427B5"/>
    <w:rsid w:val="00942FA7"/>
    <w:rsid w:val="00944AFD"/>
    <w:rsid w:val="0094707A"/>
    <w:rsid w:val="00953A15"/>
    <w:rsid w:val="009542D8"/>
    <w:rsid w:val="00954444"/>
    <w:rsid w:val="00954FCC"/>
    <w:rsid w:val="0095677E"/>
    <w:rsid w:val="00961480"/>
    <w:rsid w:val="0096417E"/>
    <w:rsid w:val="00966FE1"/>
    <w:rsid w:val="00967089"/>
    <w:rsid w:val="00972950"/>
    <w:rsid w:val="00975EAC"/>
    <w:rsid w:val="009848A1"/>
    <w:rsid w:val="00984E00"/>
    <w:rsid w:val="009908C4"/>
    <w:rsid w:val="00992412"/>
    <w:rsid w:val="00994EF8"/>
    <w:rsid w:val="00995624"/>
    <w:rsid w:val="009A3F34"/>
    <w:rsid w:val="009A5068"/>
    <w:rsid w:val="009B0C65"/>
    <w:rsid w:val="009B1999"/>
    <w:rsid w:val="009B55C8"/>
    <w:rsid w:val="009B5830"/>
    <w:rsid w:val="009C2167"/>
    <w:rsid w:val="009C37A8"/>
    <w:rsid w:val="009C7D46"/>
    <w:rsid w:val="009D21AA"/>
    <w:rsid w:val="009D62E3"/>
    <w:rsid w:val="009E11AD"/>
    <w:rsid w:val="009E692D"/>
    <w:rsid w:val="009F0902"/>
    <w:rsid w:val="009F2070"/>
    <w:rsid w:val="009F5222"/>
    <w:rsid w:val="009F5A99"/>
    <w:rsid w:val="009F6518"/>
    <w:rsid w:val="00A00A1A"/>
    <w:rsid w:val="00A05E24"/>
    <w:rsid w:val="00A06B52"/>
    <w:rsid w:val="00A1557B"/>
    <w:rsid w:val="00A1700A"/>
    <w:rsid w:val="00A5373D"/>
    <w:rsid w:val="00A73BA9"/>
    <w:rsid w:val="00A92D87"/>
    <w:rsid w:val="00A93719"/>
    <w:rsid w:val="00A951FA"/>
    <w:rsid w:val="00A964D2"/>
    <w:rsid w:val="00AA1EBD"/>
    <w:rsid w:val="00AB13E1"/>
    <w:rsid w:val="00AB42C4"/>
    <w:rsid w:val="00AB47F7"/>
    <w:rsid w:val="00AC50A8"/>
    <w:rsid w:val="00AD1C26"/>
    <w:rsid w:val="00AD6319"/>
    <w:rsid w:val="00AE2DDB"/>
    <w:rsid w:val="00AE32A5"/>
    <w:rsid w:val="00AF142B"/>
    <w:rsid w:val="00AF3E48"/>
    <w:rsid w:val="00AF6043"/>
    <w:rsid w:val="00B054DB"/>
    <w:rsid w:val="00B1215C"/>
    <w:rsid w:val="00B140F7"/>
    <w:rsid w:val="00B2196D"/>
    <w:rsid w:val="00B25CB8"/>
    <w:rsid w:val="00B42631"/>
    <w:rsid w:val="00B447FB"/>
    <w:rsid w:val="00B5070E"/>
    <w:rsid w:val="00B508AE"/>
    <w:rsid w:val="00B5370D"/>
    <w:rsid w:val="00B541EC"/>
    <w:rsid w:val="00B55E1B"/>
    <w:rsid w:val="00B61413"/>
    <w:rsid w:val="00B626EC"/>
    <w:rsid w:val="00B903F4"/>
    <w:rsid w:val="00B9067B"/>
    <w:rsid w:val="00B9274C"/>
    <w:rsid w:val="00B927B4"/>
    <w:rsid w:val="00B94925"/>
    <w:rsid w:val="00B94C13"/>
    <w:rsid w:val="00B97F04"/>
    <w:rsid w:val="00BA7DB8"/>
    <w:rsid w:val="00BB01E3"/>
    <w:rsid w:val="00BC126A"/>
    <w:rsid w:val="00BC1FE4"/>
    <w:rsid w:val="00BC3E35"/>
    <w:rsid w:val="00BC409E"/>
    <w:rsid w:val="00BC63F0"/>
    <w:rsid w:val="00BD7A1D"/>
    <w:rsid w:val="00BE56BA"/>
    <w:rsid w:val="00BF3777"/>
    <w:rsid w:val="00BF7773"/>
    <w:rsid w:val="00C00633"/>
    <w:rsid w:val="00C00A8A"/>
    <w:rsid w:val="00C00B70"/>
    <w:rsid w:val="00C01DC4"/>
    <w:rsid w:val="00C04106"/>
    <w:rsid w:val="00C102FC"/>
    <w:rsid w:val="00C14F7E"/>
    <w:rsid w:val="00C15510"/>
    <w:rsid w:val="00C266D5"/>
    <w:rsid w:val="00C27E56"/>
    <w:rsid w:val="00C3359A"/>
    <w:rsid w:val="00C373D6"/>
    <w:rsid w:val="00C41965"/>
    <w:rsid w:val="00C43489"/>
    <w:rsid w:val="00C459E2"/>
    <w:rsid w:val="00C46DA0"/>
    <w:rsid w:val="00C56560"/>
    <w:rsid w:val="00C65A67"/>
    <w:rsid w:val="00C9084F"/>
    <w:rsid w:val="00C9504C"/>
    <w:rsid w:val="00CA0E3D"/>
    <w:rsid w:val="00CA1B29"/>
    <w:rsid w:val="00CA77F7"/>
    <w:rsid w:val="00CC0993"/>
    <w:rsid w:val="00CE1D63"/>
    <w:rsid w:val="00CE374B"/>
    <w:rsid w:val="00CF1186"/>
    <w:rsid w:val="00CF1EF3"/>
    <w:rsid w:val="00D01B72"/>
    <w:rsid w:val="00D055DB"/>
    <w:rsid w:val="00D059F7"/>
    <w:rsid w:val="00D14783"/>
    <w:rsid w:val="00D175D2"/>
    <w:rsid w:val="00D17AB4"/>
    <w:rsid w:val="00D30146"/>
    <w:rsid w:val="00D30F7A"/>
    <w:rsid w:val="00D31ECE"/>
    <w:rsid w:val="00D46BEC"/>
    <w:rsid w:val="00D47747"/>
    <w:rsid w:val="00D52E1C"/>
    <w:rsid w:val="00D56D0B"/>
    <w:rsid w:val="00D575BF"/>
    <w:rsid w:val="00D62CC6"/>
    <w:rsid w:val="00D638C3"/>
    <w:rsid w:val="00D64397"/>
    <w:rsid w:val="00D66598"/>
    <w:rsid w:val="00D67468"/>
    <w:rsid w:val="00D80063"/>
    <w:rsid w:val="00D8010D"/>
    <w:rsid w:val="00D8530F"/>
    <w:rsid w:val="00DA29CF"/>
    <w:rsid w:val="00DA60B2"/>
    <w:rsid w:val="00DA7BE3"/>
    <w:rsid w:val="00DB0826"/>
    <w:rsid w:val="00DB0CE4"/>
    <w:rsid w:val="00DB11D2"/>
    <w:rsid w:val="00DB2780"/>
    <w:rsid w:val="00DC504D"/>
    <w:rsid w:val="00DD0901"/>
    <w:rsid w:val="00DD45C1"/>
    <w:rsid w:val="00DE02F2"/>
    <w:rsid w:val="00E042C2"/>
    <w:rsid w:val="00E0718C"/>
    <w:rsid w:val="00E10616"/>
    <w:rsid w:val="00E1177C"/>
    <w:rsid w:val="00E14CF3"/>
    <w:rsid w:val="00E348C4"/>
    <w:rsid w:val="00E348F1"/>
    <w:rsid w:val="00E41E7B"/>
    <w:rsid w:val="00E42EED"/>
    <w:rsid w:val="00E45DFF"/>
    <w:rsid w:val="00E4726B"/>
    <w:rsid w:val="00E5605B"/>
    <w:rsid w:val="00E5622F"/>
    <w:rsid w:val="00E574AA"/>
    <w:rsid w:val="00E578E4"/>
    <w:rsid w:val="00E606E6"/>
    <w:rsid w:val="00E6070F"/>
    <w:rsid w:val="00E6160B"/>
    <w:rsid w:val="00E62D00"/>
    <w:rsid w:val="00E6492F"/>
    <w:rsid w:val="00E741DD"/>
    <w:rsid w:val="00E77AA1"/>
    <w:rsid w:val="00E858D5"/>
    <w:rsid w:val="00E87E96"/>
    <w:rsid w:val="00E909A7"/>
    <w:rsid w:val="00E90C37"/>
    <w:rsid w:val="00E94954"/>
    <w:rsid w:val="00E96EEF"/>
    <w:rsid w:val="00EA1C76"/>
    <w:rsid w:val="00EA298C"/>
    <w:rsid w:val="00EA643A"/>
    <w:rsid w:val="00EA706A"/>
    <w:rsid w:val="00EB2349"/>
    <w:rsid w:val="00EB45A9"/>
    <w:rsid w:val="00EB52C4"/>
    <w:rsid w:val="00EC5580"/>
    <w:rsid w:val="00EC62B7"/>
    <w:rsid w:val="00ED4A48"/>
    <w:rsid w:val="00ED565E"/>
    <w:rsid w:val="00ED71BA"/>
    <w:rsid w:val="00ED74F7"/>
    <w:rsid w:val="00EF33BF"/>
    <w:rsid w:val="00EF40AB"/>
    <w:rsid w:val="00EF68CE"/>
    <w:rsid w:val="00F17BB3"/>
    <w:rsid w:val="00F23EB2"/>
    <w:rsid w:val="00F23F2B"/>
    <w:rsid w:val="00F37C6F"/>
    <w:rsid w:val="00F43E74"/>
    <w:rsid w:val="00F43F7F"/>
    <w:rsid w:val="00F46AF2"/>
    <w:rsid w:val="00F47115"/>
    <w:rsid w:val="00F472F6"/>
    <w:rsid w:val="00F52043"/>
    <w:rsid w:val="00F52FB9"/>
    <w:rsid w:val="00F572D3"/>
    <w:rsid w:val="00F63844"/>
    <w:rsid w:val="00F7379F"/>
    <w:rsid w:val="00F743E0"/>
    <w:rsid w:val="00F77575"/>
    <w:rsid w:val="00F8074A"/>
    <w:rsid w:val="00F825CE"/>
    <w:rsid w:val="00F865AF"/>
    <w:rsid w:val="00F93EFB"/>
    <w:rsid w:val="00F94720"/>
    <w:rsid w:val="00F97871"/>
    <w:rsid w:val="00FA17F8"/>
    <w:rsid w:val="00FA4091"/>
    <w:rsid w:val="00FB058E"/>
    <w:rsid w:val="00FB21D3"/>
    <w:rsid w:val="00FB455B"/>
    <w:rsid w:val="00FC320B"/>
    <w:rsid w:val="00FC3774"/>
    <w:rsid w:val="00FC4919"/>
    <w:rsid w:val="00FD4A95"/>
    <w:rsid w:val="00FD6F4A"/>
    <w:rsid w:val="00FD7DD6"/>
    <w:rsid w:val="00FD7F3B"/>
    <w:rsid w:val="00FE6294"/>
    <w:rsid w:val="00FF075D"/>
    <w:rsid w:val="00FF6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E1927"/>
  <w15:docId w15:val="{D53A5A9A-C864-4CC7-AE63-707D0D0F6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E717F"/>
  </w:style>
  <w:style w:type="paragraph" w:styleId="a3">
    <w:name w:val="Normal (Web)"/>
    <w:basedOn w:val="a"/>
    <w:unhideWhenUsed/>
    <w:rsid w:val="006E717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footnote text"/>
    <w:basedOn w:val="a"/>
    <w:link w:val="a5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6E71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E717F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c">
    <w:name w:val="Body Text Indent"/>
    <w:basedOn w:val="a"/>
    <w:link w:val="ad"/>
    <w:unhideWhenUsed/>
    <w:rsid w:val="006E71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6E7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6E717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E717F"/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paragraph" w:styleId="ae">
    <w:name w:val="Balloon Text"/>
    <w:basedOn w:val="a"/>
    <w:link w:val="af"/>
    <w:unhideWhenUsed/>
    <w:rsid w:val="006E717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E717F"/>
    <w:rPr>
      <w:rFonts w:ascii="Tahoma" w:eastAsia="Calibri" w:hAnsi="Tahoma" w:cs="Tahoma"/>
      <w:sz w:val="16"/>
      <w:szCs w:val="16"/>
    </w:rPr>
  </w:style>
  <w:style w:type="paragraph" w:styleId="af0">
    <w:name w:val="No Spacing"/>
    <w:qFormat/>
    <w:rsid w:val="006E71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qFormat/>
    <w:rsid w:val="006E717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2">
    <w:name w:val="footnote reference"/>
    <w:basedOn w:val="a0"/>
    <w:semiHidden/>
    <w:unhideWhenUsed/>
    <w:rsid w:val="006E717F"/>
    <w:rPr>
      <w:vertAlign w:val="superscript"/>
    </w:rPr>
  </w:style>
  <w:style w:type="table" w:styleId="af3">
    <w:name w:val="Table Grid"/>
    <w:basedOn w:val="a1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6E717F"/>
  </w:style>
  <w:style w:type="table" w:customStyle="1" w:styleId="10">
    <w:name w:val="Сетка таблицы1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6E717F"/>
    <w:rPr>
      <w:b/>
      <w:bCs/>
    </w:rPr>
  </w:style>
  <w:style w:type="character" w:customStyle="1" w:styleId="31">
    <w:name w:val="Знак Знак3"/>
    <w:locked/>
    <w:rsid w:val="006E717F"/>
    <w:rPr>
      <w:sz w:val="24"/>
      <w:lang w:val="ru-RU" w:eastAsia="ru-RU" w:bidi="ar-SA"/>
    </w:rPr>
  </w:style>
  <w:style w:type="numbering" w:customStyle="1" w:styleId="32">
    <w:name w:val="Нет списка3"/>
    <w:next w:val="a2"/>
    <w:semiHidden/>
    <w:rsid w:val="006E717F"/>
  </w:style>
  <w:style w:type="table" w:customStyle="1" w:styleId="20">
    <w:name w:val="Сетка таблицы2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нак Знак1"/>
    <w:locked/>
    <w:rsid w:val="006E717F"/>
    <w:rPr>
      <w:sz w:val="24"/>
      <w:szCs w:val="24"/>
      <w:lang w:val="ru-RU" w:eastAsia="ru-RU" w:bidi="ar-SA"/>
    </w:rPr>
  </w:style>
  <w:style w:type="character" w:customStyle="1" w:styleId="af5">
    <w:name w:val="Знак Знак"/>
    <w:locked/>
    <w:rsid w:val="006E717F"/>
    <w:rPr>
      <w:sz w:val="24"/>
      <w:szCs w:val="24"/>
      <w:lang w:val="ru-RU" w:eastAsia="ru-RU" w:bidi="ar-SA"/>
    </w:rPr>
  </w:style>
  <w:style w:type="character" w:customStyle="1" w:styleId="4">
    <w:name w:val="Знак Знак4"/>
    <w:locked/>
    <w:rsid w:val="006E717F"/>
    <w:rPr>
      <w:sz w:val="40"/>
      <w:szCs w:val="24"/>
      <w:lang w:val="ru-RU" w:eastAsia="ru-RU" w:bidi="ar-SA"/>
    </w:rPr>
  </w:style>
  <w:style w:type="character" w:customStyle="1" w:styleId="21">
    <w:name w:val="Знак Знак2"/>
    <w:locked/>
    <w:rsid w:val="006E717F"/>
    <w:rPr>
      <w:b/>
      <w:bCs/>
      <w:iCs/>
      <w:sz w:val="26"/>
      <w:szCs w:val="24"/>
      <w:lang w:val="ru-RU" w:eastAsia="ru-RU" w:bidi="ar-SA"/>
    </w:rPr>
  </w:style>
  <w:style w:type="numbering" w:customStyle="1" w:styleId="40">
    <w:name w:val="Нет списка4"/>
    <w:next w:val="a2"/>
    <w:uiPriority w:val="99"/>
    <w:semiHidden/>
    <w:unhideWhenUsed/>
    <w:rsid w:val="006E717F"/>
  </w:style>
  <w:style w:type="numbering" w:customStyle="1" w:styleId="5">
    <w:name w:val="Нет списка5"/>
    <w:next w:val="a2"/>
    <w:semiHidden/>
    <w:rsid w:val="006E717F"/>
  </w:style>
  <w:style w:type="character" w:customStyle="1" w:styleId="WW8Num1z0">
    <w:name w:val="WW8Num1z0"/>
    <w:rsid w:val="006E717F"/>
    <w:rPr>
      <w:rFonts w:ascii="Symbol" w:hAnsi="Symbol"/>
    </w:rPr>
  </w:style>
  <w:style w:type="character" w:customStyle="1" w:styleId="WW8Num2z0">
    <w:name w:val="WW8Num2z0"/>
    <w:rsid w:val="006E717F"/>
    <w:rPr>
      <w:rFonts w:ascii="Symbol" w:hAnsi="Symbol"/>
    </w:rPr>
  </w:style>
  <w:style w:type="character" w:customStyle="1" w:styleId="WW8Num3z0">
    <w:name w:val="WW8Num3z0"/>
    <w:rsid w:val="006E717F"/>
    <w:rPr>
      <w:rFonts w:ascii="Symbol" w:hAnsi="Symbol"/>
    </w:rPr>
  </w:style>
  <w:style w:type="character" w:customStyle="1" w:styleId="WW8Num4z0">
    <w:name w:val="WW8Num4z0"/>
    <w:rsid w:val="006E717F"/>
    <w:rPr>
      <w:rFonts w:ascii="Symbol" w:hAnsi="Symbol"/>
    </w:rPr>
  </w:style>
  <w:style w:type="character" w:customStyle="1" w:styleId="WW8Num5z0">
    <w:name w:val="WW8Num5z0"/>
    <w:rsid w:val="006E717F"/>
    <w:rPr>
      <w:rFonts w:ascii="Symbol" w:hAnsi="Symbol"/>
    </w:rPr>
  </w:style>
  <w:style w:type="character" w:customStyle="1" w:styleId="WW8Num6z0">
    <w:name w:val="WW8Num6z0"/>
    <w:rsid w:val="006E717F"/>
    <w:rPr>
      <w:rFonts w:ascii="Symbol" w:hAnsi="Symbol"/>
    </w:rPr>
  </w:style>
  <w:style w:type="character" w:customStyle="1" w:styleId="WW8Num7z0">
    <w:name w:val="WW8Num7z0"/>
    <w:rsid w:val="006E717F"/>
    <w:rPr>
      <w:rFonts w:ascii="Symbol" w:hAnsi="Symbol"/>
    </w:rPr>
  </w:style>
  <w:style w:type="character" w:customStyle="1" w:styleId="12">
    <w:name w:val="Основной шрифт абзаца1"/>
    <w:rsid w:val="006E717F"/>
  </w:style>
  <w:style w:type="character" w:customStyle="1" w:styleId="50">
    <w:name w:val="Знак Знак5"/>
    <w:rsid w:val="006E717F"/>
    <w:rPr>
      <w:lang w:val="ru-RU" w:eastAsia="ar-SA" w:bidi="ar-SA"/>
    </w:rPr>
  </w:style>
  <w:style w:type="paragraph" w:customStyle="1" w:styleId="13">
    <w:name w:val="Заголовок1"/>
    <w:basedOn w:val="a"/>
    <w:next w:val="aa"/>
    <w:rsid w:val="006E717F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a"/>
    <w:rsid w:val="006E717F"/>
    <w:pPr>
      <w:suppressAutoHyphens/>
    </w:pPr>
    <w:rPr>
      <w:rFonts w:cs="Mangal"/>
      <w:lang w:eastAsia="ar-SA"/>
    </w:rPr>
  </w:style>
  <w:style w:type="paragraph" w:customStyle="1" w:styleId="14">
    <w:name w:val="Название1"/>
    <w:basedOn w:val="a"/>
    <w:rsid w:val="006E717F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6E717F"/>
    <w:pPr>
      <w:suppressLineNumbers/>
      <w:suppressAutoHyphens/>
    </w:pPr>
    <w:rPr>
      <w:rFonts w:ascii="Calibri" w:eastAsia="Times New Roman" w:hAnsi="Calibri" w:cs="Mangal"/>
      <w:lang w:eastAsia="ar-SA"/>
    </w:rPr>
  </w:style>
  <w:style w:type="paragraph" w:customStyle="1" w:styleId="310">
    <w:name w:val="Основной текст 31"/>
    <w:basedOn w:val="a"/>
    <w:rsid w:val="006E717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ar-SA"/>
    </w:rPr>
  </w:style>
  <w:style w:type="paragraph" w:customStyle="1" w:styleId="msonormalcxspmiddle">
    <w:name w:val="msonormal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middle">
    <w:name w:val="msonormalcxspmiddle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6E717F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8">
    <w:name w:val="Заголовок таблицы"/>
    <w:basedOn w:val="af7"/>
    <w:rsid w:val="006E717F"/>
    <w:pPr>
      <w:jc w:val="center"/>
    </w:pPr>
    <w:rPr>
      <w:b/>
      <w:bCs/>
    </w:rPr>
  </w:style>
  <w:style w:type="numbering" w:customStyle="1" w:styleId="6">
    <w:name w:val="Нет списка6"/>
    <w:next w:val="a2"/>
    <w:semiHidden/>
    <w:rsid w:val="006E717F"/>
  </w:style>
  <w:style w:type="numbering" w:customStyle="1" w:styleId="7">
    <w:name w:val="Нет списка7"/>
    <w:next w:val="a2"/>
    <w:semiHidden/>
    <w:rsid w:val="00870405"/>
  </w:style>
  <w:style w:type="numbering" w:customStyle="1" w:styleId="8">
    <w:name w:val="Нет списка8"/>
    <w:next w:val="a2"/>
    <w:semiHidden/>
    <w:rsid w:val="00870405"/>
  </w:style>
  <w:style w:type="table" w:customStyle="1" w:styleId="33">
    <w:name w:val="Сетка таблицы3"/>
    <w:basedOn w:val="a1"/>
    <w:next w:val="af3"/>
    <w:uiPriority w:val="39"/>
    <w:rsid w:val="006024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3"/>
    <w:uiPriority w:val="39"/>
    <w:rsid w:val="00871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Title"/>
    <w:basedOn w:val="a"/>
    <w:next w:val="a"/>
    <w:link w:val="afa"/>
    <w:uiPriority w:val="10"/>
    <w:qFormat/>
    <w:rsid w:val="007C479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a">
    <w:name w:val="Заголовок Знак"/>
    <w:basedOn w:val="a0"/>
    <w:link w:val="af9"/>
    <w:uiPriority w:val="10"/>
    <w:rsid w:val="007C479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291A4-6A10-4892-93CE-F6B04140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35</Pages>
  <Words>8310</Words>
  <Characters>47372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15</cp:revision>
  <cp:lastPrinted>2021-11-19T11:09:00Z</cp:lastPrinted>
  <dcterms:created xsi:type="dcterms:W3CDTF">2022-09-10T20:28:00Z</dcterms:created>
  <dcterms:modified xsi:type="dcterms:W3CDTF">2023-01-30T13:21:00Z</dcterms:modified>
</cp:coreProperties>
</file>